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D45" w:rsidRDefault="006A0D45">
      <w:pPr>
        <w:pStyle w:val="Titre"/>
        <w:spacing w:before="0"/>
        <w:jc w:val="left"/>
      </w:pPr>
    </w:p>
    <w:p w:rsidR="006A0D45" w:rsidRDefault="00C40E7C" w:rsidP="00BE60DF">
      <w:pPr>
        <w:pStyle w:val="Titre"/>
        <w:spacing w:before="0" w:after="120"/>
        <w:jc w:val="left"/>
      </w:pPr>
      <w:r>
        <w:t>PRÉSENCES :</w:t>
      </w:r>
    </w:p>
    <w:tbl>
      <w:tblPr>
        <w:tblStyle w:val="a"/>
        <w:tblW w:w="8646" w:type="dxa"/>
        <w:tblInd w:w="0" w:type="dxa"/>
        <w:tblLayout w:type="fixed"/>
        <w:tblLook w:val="0400" w:firstRow="0" w:lastRow="0" w:firstColumn="0" w:lastColumn="0" w:noHBand="0" w:noVBand="1"/>
      </w:tblPr>
      <w:tblGrid>
        <w:gridCol w:w="4323"/>
        <w:gridCol w:w="4323"/>
      </w:tblGrid>
      <w:tr w:rsidR="006A0D45" w:rsidRPr="00BE60DF" w:rsidTr="00BE60DF">
        <w:trPr>
          <w:trHeight w:val="1014"/>
        </w:trPr>
        <w:tc>
          <w:tcPr>
            <w:tcW w:w="4323" w:type="dxa"/>
            <w:shd w:val="clear" w:color="auto" w:fill="auto"/>
          </w:tcPr>
          <w:p w:rsidR="006A0D45" w:rsidRPr="00BE60DF" w:rsidRDefault="00C40E7C">
            <w:pPr>
              <w:numPr>
                <w:ilvl w:val="0"/>
                <w:numId w:val="5"/>
              </w:numPr>
              <w:ind w:left="426" w:hanging="284"/>
              <w:jc w:val="both"/>
              <w:rPr>
                <w:rFonts w:ascii="Arial Narrow" w:hAnsi="Arial Narrow"/>
              </w:rPr>
            </w:pPr>
            <w:r w:rsidRPr="00BE60DF">
              <w:rPr>
                <w:rFonts w:ascii="Arial Narrow" w:hAnsi="Arial Narrow"/>
              </w:rPr>
              <w:t>Brisebois René-André</w:t>
            </w:r>
          </w:p>
          <w:p w:rsidR="006A0D45" w:rsidRPr="00BE60DF" w:rsidRDefault="00C40E7C">
            <w:pPr>
              <w:numPr>
                <w:ilvl w:val="0"/>
                <w:numId w:val="5"/>
              </w:numPr>
              <w:ind w:left="426" w:hanging="284"/>
              <w:jc w:val="both"/>
              <w:rPr>
                <w:rFonts w:ascii="Arial Narrow" w:hAnsi="Arial Narrow"/>
              </w:rPr>
            </w:pPr>
            <w:r w:rsidRPr="00BE60DF">
              <w:rPr>
                <w:rFonts w:ascii="Arial Narrow" w:hAnsi="Arial Narrow"/>
              </w:rPr>
              <w:t xml:space="preserve">Hallée Claude </w:t>
            </w:r>
          </w:p>
          <w:p w:rsidR="006A0D45" w:rsidRPr="00BE60DF" w:rsidRDefault="00C40E7C">
            <w:pPr>
              <w:numPr>
                <w:ilvl w:val="0"/>
                <w:numId w:val="5"/>
              </w:numPr>
              <w:ind w:left="426" w:hanging="284"/>
              <w:jc w:val="both"/>
              <w:rPr>
                <w:rFonts w:ascii="Arial Narrow" w:hAnsi="Arial Narrow"/>
              </w:rPr>
            </w:pPr>
            <w:r w:rsidRPr="00BE60DF">
              <w:rPr>
                <w:rFonts w:ascii="Arial Narrow" w:hAnsi="Arial Narrow"/>
              </w:rPr>
              <w:t>Laporte Clément</w:t>
            </w:r>
          </w:p>
        </w:tc>
        <w:tc>
          <w:tcPr>
            <w:tcW w:w="4323" w:type="dxa"/>
            <w:shd w:val="clear" w:color="auto" w:fill="auto"/>
          </w:tcPr>
          <w:p w:rsidR="006A0D45" w:rsidRPr="00BE60DF" w:rsidRDefault="00C40E7C">
            <w:pPr>
              <w:numPr>
                <w:ilvl w:val="0"/>
                <w:numId w:val="5"/>
              </w:numPr>
              <w:ind w:left="426" w:hanging="284"/>
              <w:jc w:val="both"/>
              <w:rPr>
                <w:rFonts w:ascii="Arial Narrow" w:hAnsi="Arial Narrow"/>
              </w:rPr>
            </w:pPr>
            <w:r w:rsidRPr="00BE60DF">
              <w:rPr>
                <w:rFonts w:ascii="Arial Narrow" w:hAnsi="Arial Narrow"/>
              </w:rPr>
              <w:t>Paiement Viateur</w:t>
            </w:r>
          </w:p>
          <w:p w:rsidR="006A0D45" w:rsidRPr="00BE60DF" w:rsidRDefault="00C40E7C">
            <w:pPr>
              <w:numPr>
                <w:ilvl w:val="0"/>
                <w:numId w:val="5"/>
              </w:numPr>
              <w:ind w:left="426" w:hanging="284"/>
              <w:jc w:val="both"/>
              <w:rPr>
                <w:rFonts w:ascii="Arial Narrow" w:hAnsi="Arial Narrow"/>
              </w:rPr>
            </w:pPr>
            <w:r w:rsidRPr="00BE60DF">
              <w:rPr>
                <w:rFonts w:ascii="Arial Narrow" w:hAnsi="Arial Narrow"/>
              </w:rPr>
              <w:t>Roussel Gilles</w:t>
            </w:r>
          </w:p>
          <w:p w:rsidR="006A0D45" w:rsidRPr="00BE60DF" w:rsidRDefault="00C40E7C" w:rsidP="00BE60DF">
            <w:pPr>
              <w:numPr>
                <w:ilvl w:val="0"/>
                <w:numId w:val="5"/>
              </w:numPr>
              <w:ind w:left="426" w:hanging="284"/>
              <w:jc w:val="both"/>
              <w:rPr>
                <w:rFonts w:ascii="Arial Narrow" w:hAnsi="Arial Narrow"/>
              </w:rPr>
            </w:pPr>
            <w:r w:rsidRPr="00BE60DF">
              <w:rPr>
                <w:rFonts w:ascii="Arial Narrow" w:hAnsi="Arial Narrow"/>
              </w:rPr>
              <w:t>Tardif Réjean</w:t>
            </w:r>
          </w:p>
        </w:tc>
      </w:tr>
    </w:tbl>
    <w:p w:rsidR="006A0D45" w:rsidRPr="00E53B8D" w:rsidRDefault="001E1E0E">
      <w:pPr>
        <w:rPr>
          <w:rFonts w:ascii="Arial" w:eastAsia="Arial" w:hAnsi="Arial" w:cs="Arial"/>
          <w:b/>
          <w:sz w:val="22"/>
          <w:szCs w:val="22"/>
          <w:u w:val="single"/>
        </w:rPr>
      </w:pPr>
      <w:r w:rsidRPr="00E53B8D">
        <w:rPr>
          <w:rFonts w:ascii="Arial" w:eastAsia="Arial" w:hAnsi="Arial" w:cs="Arial"/>
          <w:b/>
          <w:sz w:val="22"/>
          <w:szCs w:val="22"/>
          <w:u w:val="single"/>
        </w:rPr>
        <w:t>ABSENCE :</w:t>
      </w:r>
      <w:r w:rsidR="00E53B8D">
        <w:rPr>
          <w:rFonts w:ascii="Arial" w:eastAsia="Arial" w:hAnsi="Arial" w:cs="Arial"/>
          <w:b/>
          <w:sz w:val="22"/>
          <w:szCs w:val="22"/>
          <w:u w:val="single"/>
        </w:rPr>
        <w:t xml:space="preserve">  </w:t>
      </w:r>
      <w:r w:rsidR="00E53B8D" w:rsidRPr="00E53B8D">
        <w:rPr>
          <w:rFonts w:ascii="Arial" w:eastAsia="Arial" w:hAnsi="Arial" w:cs="Arial"/>
          <w:b/>
          <w:sz w:val="22"/>
          <w:szCs w:val="22"/>
        </w:rPr>
        <w:t xml:space="preserve">                                            </w:t>
      </w:r>
      <w:r w:rsidR="00E53B8D">
        <w:rPr>
          <w:rFonts w:ascii="Arial" w:eastAsia="Arial" w:hAnsi="Arial" w:cs="Arial"/>
          <w:b/>
          <w:sz w:val="22"/>
          <w:szCs w:val="22"/>
        </w:rPr>
        <w:t xml:space="preserve">  </w:t>
      </w:r>
      <w:r w:rsidR="00E53B8D" w:rsidRPr="00E53B8D">
        <w:rPr>
          <w:rFonts w:ascii="Arial" w:eastAsia="Arial" w:hAnsi="Arial" w:cs="Arial"/>
          <w:b/>
          <w:sz w:val="22"/>
          <w:szCs w:val="22"/>
        </w:rPr>
        <w:t xml:space="preserve">  </w:t>
      </w:r>
      <w:r w:rsidR="00E53B8D">
        <w:rPr>
          <w:rFonts w:ascii="Arial" w:eastAsia="Arial" w:hAnsi="Arial" w:cs="Arial"/>
          <w:b/>
          <w:sz w:val="22"/>
          <w:szCs w:val="22"/>
        </w:rPr>
        <w:t xml:space="preserve"> </w:t>
      </w:r>
      <w:r w:rsidR="00E53B8D">
        <w:rPr>
          <w:rFonts w:ascii="Arial" w:eastAsia="Arial" w:hAnsi="Arial" w:cs="Arial"/>
          <w:b/>
          <w:sz w:val="22"/>
          <w:szCs w:val="22"/>
          <w:u w:val="single"/>
        </w:rPr>
        <w:t>INVITÉE :</w:t>
      </w:r>
      <w:r w:rsidR="00E53B8D" w:rsidRPr="00E53B8D">
        <w:rPr>
          <w:rFonts w:ascii="Arial" w:eastAsia="Arial" w:hAnsi="Arial" w:cs="Arial"/>
          <w:b/>
          <w:sz w:val="22"/>
          <w:szCs w:val="22"/>
          <w:u w:val="single"/>
        </w:rPr>
        <w:t xml:space="preserve">            </w:t>
      </w:r>
    </w:p>
    <w:tbl>
      <w:tblPr>
        <w:tblStyle w:val="a0"/>
        <w:tblW w:w="8646" w:type="dxa"/>
        <w:tblInd w:w="0" w:type="dxa"/>
        <w:tblLayout w:type="fixed"/>
        <w:tblLook w:val="0400" w:firstRow="0" w:lastRow="0" w:firstColumn="0" w:lastColumn="0" w:noHBand="0" w:noVBand="1"/>
      </w:tblPr>
      <w:tblGrid>
        <w:gridCol w:w="4323"/>
        <w:gridCol w:w="4323"/>
      </w:tblGrid>
      <w:tr w:rsidR="00E53B8D" w:rsidTr="00E53B8D">
        <w:trPr>
          <w:trHeight w:val="80"/>
        </w:trPr>
        <w:tc>
          <w:tcPr>
            <w:tcW w:w="4323" w:type="dxa"/>
            <w:shd w:val="clear" w:color="auto" w:fill="auto"/>
          </w:tcPr>
          <w:p w:rsidR="00E53B8D" w:rsidRPr="001E1E0E" w:rsidRDefault="00E53B8D" w:rsidP="001E1E0E">
            <w:pPr>
              <w:numPr>
                <w:ilvl w:val="0"/>
                <w:numId w:val="5"/>
              </w:numPr>
              <w:ind w:left="426" w:hanging="284"/>
              <w:jc w:val="both"/>
              <w:rPr>
                <w:rFonts w:ascii="Arial Narrow" w:hAnsi="Arial Narrow"/>
              </w:rPr>
            </w:pPr>
            <w:r w:rsidRPr="001E1E0E">
              <w:rPr>
                <w:rFonts w:ascii="Arial Narrow" w:hAnsi="Arial Narrow"/>
              </w:rPr>
              <w:t>Choquette Étienne</w:t>
            </w:r>
          </w:p>
        </w:tc>
        <w:tc>
          <w:tcPr>
            <w:tcW w:w="4323" w:type="dxa"/>
          </w:tcPr>
          <w:p w:rsidR="00E53B8D" w:rsidRPr="001E1E0E" w:rsidRDefault="00E53B8D" w:rsidP="001E1E0E">
            <w:pPr>
              <w:numPr>
                <w:ilvl w:val="0"/>
                <w:numId w:val="5"/>
              </w:numPr>
              <w:ind w:left="426" w:hanging="284"/>
              <w:jc w:val="both"/>
              <w:rPr>
                <w:rFonts w:ascii="Arial Narrow" w:hAnsi="Arial Narrow"/>
              </w:rPr>
            </w:pPr>
            <w:r>
              <w:rPr>
                <w:rFonts w:ascii="Arial Narrow" w:hAnsi="Arial Narrow"/>
              </w:rPr>
              <w:t>Hallée Camille</w:t>
            </w:r>
          </w:p>
        </w:tc>
      </w:tr>
    </w:tbl>
    <w:p w:rsidR="006A0D45" w:rsidRDefault="001E1E0E">
      <w:pPr>
        <w:tabs>
          <w:tab w:val="left" w:pos="2722"/>
        </w:tabs>
        <w:jc w:val="both"/>
      </w:pPr>
      <w:r>
        <w:rPr>
          <w:noProof/>
        </w:rPr>
        <w:drawing>
          <wp:inline distT="0" distB="0" distL="114300" distR="114300" wp14:anchorId="24E89080" wp14:editId="08FC3DF8">
            <wp:extent cx="5490210" cy="91440"/>
            <wp:effectExtent l="0" t="0" r="0" b="381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cstate="print"/>
                    <a:srcRect/>
                    <a:stretch>
                      <a:fillRect/>
                    </a:stretch>
                  </pic:blipFill>
                  <pic:spPr>
                    <a:xfrm>
                      <a:off x="0" y="0"/>
                      <a:ext cx="5490210" cy="91440"/>
                    </a:xfrm>
                    <a:prstGeom prst="rect">
                      <a:avLst/>
                    </a:prstGeom>
                    <a:ln/>
                  </pic:spPr>
                </pic:pic>
              </a:graphicData>
            </a:graphic>
          </wp:inline>
        </w:drawing>
      </w:r>
    </w:p>
    <w:p w:rsidR="006A0D45" w:rsidRPr="00BE60DF" w:rsidRDefault="00C40E7C">
      <w:pPr>
        <w:numPr>
          <w:ilvl w:val="0"/>
          <w:numId w:val="4"/>
        </w:numPr>
        <w:spacing w:after="60"/>
        <w:jc w:val="both"/>
        <w:rPr>
          <w:rFonts w:ascii="Arial Narrow" w:hAnsi="Arial Narrow"/>
        </w:rPr>
      </w:pPr>
      <w:r w:rsidRPr="00BE60DF">
        <w:rPr>
          <w:rFonts w:ascii="Arial Narrow" w:hAnsi="Arial Narrow"/>
          <w:b/>
        </w:rPr>
        <w:t>Adoption du projet d’ordre du jour</w:t>
      </w:r>
    </w:p>
    <w:p w:rsidR="00BE60DF" w:rsidRPr="00BE60DF" w:rsidRDefault="00C40E7C">
      <w:pPr>
        <w:tabs>
          <w:tab w:val="left" w:pos="426"/>
        </w:tabs>
        <w:jc w:val="both"/>
        <w:rPr>
          <w:rFonts w:ascii="Arial Narrow" w:hAnsi="Arial Narrow"/>
        </w:rPr>
      </w:pPr>
      <w:r w:rsidRPr="00BE60DF">
        <w:rPr>
          <w:rFonts w:ascii="Arial Narrow" w:hAnsi="Arial Narrow"/>
        </w:rPr>
        <w:t xml:space="preserve">Monsieur Gilles Roussel déclare la réunion ouverte. </w:t>
      </w:r>
    </w:p>
    <w:p w:rsidR="006A0D45" w:rsidRPr="00BE60DF" w:rsidRDefault="00FE42BB">
      <w:pPr>
        <w:tabs>
          <w:tab w:val="left" w:pos="426"/>
        </w:tabs>
        <w:jc w:val="both"/>
        <w:rPr>
          <w:rFonts w:ascii="Arial Narrow" w:hAnsi="Arial Narrow"/>
        </w:rPr>
      </w:pPr>
      <w:r w:rsidRPr="00BE60DF">
        <w:rPr>
          <w:rFonts w:ascii="Arial Narrow" w:hAnsi="Arial Narrow"/>
        </w:rPr>
        <w:t>Il fait la lecture du projet d’ordre du jour. Aucun point n’est ajouté</w:t>
      </w:r>
    </w:p>
    <w:p w:rsidR="006A0D45" w:rsidRPr="00BE60DF" w:rsidRDefault="006A0D45">
      <w:pPr>
        <w:tabs>
          <w:tab w:val="left" w:pos="426"/>
        </w:tabs>
        <w:jc w:val="both"/>
        <w:rPr>
          <w:rFonts w:ascii="Arial Narrow" w:hAnsi="Arial Narrow"/>
          <w:b/>
        </w:rPr>
      </w:pPr>
    </w:p>
    <w:p w:rsidR="001044ED" w:rsidRPr="00BE60DF" w:rsidRDefault="00C40E7C" w:rsidP="001044ED">
      <w:pPr>
        <w:shd w:val="clear" w:color="auto" w:fill="C0C0C0"/>
        <w:tabs>
          <w:tab w:val="left" w:pos="3686"/>
        </w:tabs>
        <w:jc w:val="both"/>
        <w:rPr>
          <w:rFonts w:ascii="Arial Narrow" w:hAnsi="Arial Narrow"/>
          <w:b/>
        </w:rPr>
      </w:pPr>
      <w:r w:rsidRPr="00BE60DF">
        <w:rPr>
          <w:rFonts w:ascii="Arial Narrow" w:hAnsi="Arial Narrow"/>
          <w:b/>
        </w:rPr>
        <w:t xml:space="preserve">RÉSOLUTION </w:t>
      </w:r>
      <w:r w:rsidR="001044ED" w:rsidRPr="00BE60DF">
        <w:rPr>
          <w:rFonts w:ascii="Arial Narrow" w:hAnsi="Arial Narrow"/>
          <w:b/>
        </w:rPr>
        <w:t>2018</w:t>
      </w:r>
      <w:r w:rsidR="001044ED">
        <w:rPr>
          <w:rFonts w:ascii="Arial Narrow" w:hAnsi="Arial Narrow"/>
          <w:b/>
        </w:rPr>
        <w:t>/10</w:t>
      </w:r>
      <w:r w:rsidR="001044ED" w:rsidRPr="00BE60DF">
        <w:rPr>
          <w:rFonts w:ascii="Arial Narrow" w:hAnsi="Arial Narrow"/>
          <w:b/>
        </w:rPr>
        <w:t>/</w:t>
      </w:r>
      <w:r w:rsidR="001044ED">
        <w:rPr>
          <w:rFonts w:ascii="Arial Narrow" w:hAnsi="Arial Narrow"/>
          <w:b/>
        </w:rPr>
        <w:t>30</w:t>
      </w:r>
      <w:r w:rsidR="001044ED" w:rsidRPr="00BE60DF">
        <w:rPr>
          <w:rFonts w:ascii="Arial Narrow" w:hAnsi="Arial Narrow"/>
          <w:b/>
        </w:rPr>
        <w:t>/37</w:t>
      </w:r>
      <w:r w:rsidR="001044ED">
        <w:rPr>
          <w:rFonts w:ascii="Arial Narrow" w:hAnsi="Arial Narrow"/>
          <w:b/>
        </w:rPr>
        <w:t>6</w:t>
      </w:r>
    </w:p>
    <w:p w:rsidR="006A0D45" w:rsidRPr="00BE60DF" w:rsidRDefault="00C40E7C">
      <w:pPr>
        <w:shd w:val="clear" w:color="auto" w:fill="C0C0C0"/>
        <w:tabs>
          <w:tab w:val="left" w:pos="3686"/>
        </w:tabs>
        <w:jc w:val="both"/>
        <w:rPr>
          <w:rFonts w:ascii="Arial Narrow" w:hAnsi="Arial Narrow"/>
          <w:b/>
        </w:rPr>
      </w:pPr>
      <w:r w:rsidRPr="00BE60DF">
        <w:rPr>
          <w:rFonts w:ascii="Arial Narrow" w:hAnsi="Arial Narrow"/>
          <w:b/>
        </w:rPr>
        <w:t>Il est proposé par : Réjean Tardif</w:t>
      </w:r>
    </w:p>
    <w:p w:rsidR="006A0D45" w:rsidRPr="00BE60DF" w:rsidRDefault="00C40E7C" w:rsidP="00FE42BB">
      <w:pPr>
        <w:shd w:val="clear" w:color="auto" w:fill="C0C0C0"/>
        <w:tabs>
          <w:tab w:val="left" w:pos="3686"/>
        </w:tabs>
        <w:spacing w:after="120"/>
        <w:jc w:val="both"/>
        <w:rPr>
          <w:rFonts w:ascii="Arial Narrow" w:hAnsi="Arial Narrow"/>
          <w:b/>
        </w:rPr>
      </w:pPr>
      <w:r w:rsidRPr="00BE60DF">
        <w:rPr>
          <w:rFonts w:ascii="Arial Narrow" w:hAnsi="Arial Narrow"/>
          <w:b/>
        </w:rPr>
        <w:t>Appuyé par : René-André Brisebois</w:t>
      </w:r>
    </w:p>
    <w:p w:rsidR="006A0D45" w:rsidRPr="00BE60DF" w:rsidRDefault="00C40E7C" w:rsidP="00FE42BB">
      <w:pPr>
        <w:shd w:val="clear" w:color="auto" w:fill="C0C0C0"/>
        <w:tabs>
          <w:tab w:val="left" w:pos="3686"/>
        </w:tabs>
        <w:spacing w:after="120"/>
        <w:jc w:val="both"/>
        <w:rPr>
          <w:rFonts w:ascii="Arial Narrow" w:hAnsi="Arial Narrow"/>
        </w:rPr>
      </w:pPr>
      <w:r w:rsidRPr="00BE60DF">
        <w:rPr>
          <w:rFonts w:ascii="Arial Narrow" w:hAnsi="Arial Narrow"/>
        </w:rPr>
        <w:t>Que l’ordre du jour soit adopté tel que</w:t>
      </w:r>
      <w:r w:rsidR="009A2871">
        <w:rPr>
          <w:rFonts w:ascii="Arial Narrow" w:hAnsi="Arial Narrow"/>
        </w:rPr>
        <w:t xml:space="preserve"> proposé.</w:t>
      </w:r>
    </w:p>
    <w:p w:rsidR="006A0D45" w:rsidRPr="00BE60DF" w:rsidRDefault="00C40E7C">
      <w:pPr>
        <w:shd w:val="clear" w:color="auto" w:fill="C0C0C0"/>
        <w:tabs>
          <w:tab w:val="left" w:pos="3686"/>
        </w:tabs>
        <w:jc w:val="both"/>
        <w:rPr>
          <w:rFonts w:ascii="Arial Narrow" w:hAnsi="Arial Narrow"/>
          <w:b/>
        </w:rPr>
      </w:pPr>
      <w:r w:rsidRPr="00BE60DF">
        <w:rPr>
          <w:rFonts w:ascii="Arial Narrow" w:hAnsi="Arial Narrow"/>
          <w:b/>
        </w:rPr>
        <w:t>Adopté à l’unanimité.</w:t>
      </w:r>
    </w:p>
    <w:p w:rsidR="006A0D45" w:rsidRPr="00BE60DF" w:rsidRDefault="006A0D45">
      <w:pPr>
        <w:tabs>
          <w:tab w:val="left" w:pos="2722"/>
        </w:tabs>
        <w:jc w:val="both"/>
        <w:rPr>
          <w:rFonts w:ascii="Arial Narrow" w:hAnsi="Arial Narrow"/>
          <w:b/>
        </w:rPr>
      </w:pPr>
    </w:p>
    <w:p w:rsidR="0001772F" w:rsidRPr="00F44C98" w:rsidRDefault="0001772F" w:rsidP="0001772F">
      <w:pPr>
        <w:numPr>
          <w:ilvl w:val="0"/>
          <w:numId w:val="4"/>
        </w:numPr>
        <w:tabs>
          <w:tab w:val="left" w:pos="2722"/>
        </w:tabs>
        <w:suppressAutoHyphens/>
        <w:spacing w:after="120"/>
        <w:jc w:val="both"/>
        <w:rPr>
          <w:rFonts w:ascii="Arial Narrow" w:hAnsi="Arial Narrow"/>
          <w:b/>
          <w:szCs w:val="28"/>
        </w:rPr>
      </w:pPr>
      <w:r w:rsidRPr="00F44C98">
        <w:rPr>
          <w:rFonts w:ascii="Arial Narrow" w:hAnsi="Arial Narrow"/>
          <w:b/>
          <w:szCs w:val="28"/>
        </w:rPr>
        <w:t>Présentation du rapport du projet « CrossFit on the road »</w:t>
      </w:r>
    </w:p>
    <w:p w:rsidR="0001772F" w:rsidRDefault="0001772F" w:rsidP="0001772F">
      <w:pPr>
        <w:tabs>
          <w:tab w:val="left" w:pos="2722"/>
        </w:tabs>
        <w:suppressAutoHyphens/>
        <w:spacing w:after="120"/>
        <w:jc w:val="both"/>
        <w:rPr>
          <w:rFonts w:ascii="Arial Narrow" w:hAnsi="Arial Narrow"/>
          <w:szCs w:val="28"/>
        </w:rPr>
      </w:pPr>
      <w:r>
        <w:rPr>
          <w:rFonts w:ascii="Arial Narrow" w:hAnsi="Arial Narrow"/>
          <w:szCs w:val="28"/>
        </w:rPr>
        <w:t xml:space="preserve">Camille Hallée présente les grands points de l’activité </w:t>
      </w:r>
      <w:bookmarkStart w:id="0" w:name="_Hlk530586798"/>
      <w:r w:rsidR="00077105">
        <w:rPr>
          <w:rFonts w:ascii="Arial Narrow" w:hAnsi="Arial Narrow"/>
          <w:szCs w:val="28"/>
        </w:rPr>
        <w:t>« </w:t>
      </w:r>
      <w:r>
        <w:rPr>
          <w:rFonts w:ascii="Arial Narrow" w:hAnsi="Arial Narrow"/>
          <w:szCs w:val="28"/>
        </w:rPr>
        <w:t>CrossFit on the road</w:t>
      </w:r>
      <w:r w:rsidR="00077105">
        <w:rPr>
          <w:rFonts w:ascii="Arial Narrow" w:hAnsi="Arial Narrow"/>
          <w:szCs w:val="28"/>
        </w:rPr>
        <w:t> »</w:t>
      </w:r>
      <w:r>
        <w:rPr>
          <w:rFonts w:ascii="Arial Narrow" w:hAnsi="Arial Narrow"/>
          <w:szCs w:val="28"/>
        </w:rPr>
        <w:t xml:space="preserve"> </w:t>
      </w:r>
      <w:bookmarkEnd w:id="0"/>
      <w:r>
        <w:rPr>
          <w:rFonts w:ascii="Arial Narrow" w:hAnsi="Arial Narrow"/>
          <w:szCs w:val="28"/>
        </w:rPr>
        <w:t>qu’elle a animé</w:t>
      </w:r>
      <w:r w:rsidR="00F44C98">
        <w:rPr>
          <w:rFonts w:ascii="Arial Narrow" w:hAnsi="Arial Narrow"/>
          <w:szCs w:val="28"/>
        </w:rPr>
        <w:t>e</w:t>
      </w:r>
      <w:r>
        <w:rPr>
          <w:rFonts w:ascii="Arial Narrow" w:hAnsi="Arial Narrow"/>
          <w:szCs w:val="28"/>
        </w:rPr>
        <w:t xml:space="preserve"> au Centre jeunesse de la Montérégie</w:t>
      </w:r>
      <w:r w:rsidR="00F44C98">
        <w:rPr>
          <w:rFonts w:ascii="Arial Narrow" w:hAnsi="Arial Narrow"/>
          <w:szCs w:val="28"/>
        </w:rPr>
        <w:t>, site de Chambly.</w:t>
      </w:r>
      <w:r w:rsidR="00DE0E0D">
        <w:rPr>
          <w:rFonts w:ascii="Arial Narrow" w:hAnsi="Arial Narrow"/>
          <w:szCs w:val="28"/>
        </w:rPr>
        <w:t xml:space="preserve">  </w:t>
      </w:r>
    </w:p>
    <w:p w:rsidR="00077105" w:rsidRDefault="00DE0E0D" w:rsidP="0001772F">
      <w:pPr>
        <w:tabs>
          <w:tab w:val="left" w:pos="2722"/>
        </w:tabs>
        <w:suppressAutoHyphens/>
        <w:spacing w:after="120"/>
        <w:jc w:val="both"/>
        <w:rPr>
          <w:rFonts w:ascii="Arial Narrow" w:hAnsi="Arial Narrow"/>
          <w:szCs w:val="28"/>
        </w:rPr>
      </w:pPr>
      <w:r>
        <w:rPr>
          <w:rFonts w:ascii="Arial Narrow" w:hAnsi="Arial Narrow"/>
          <w:szCs w:val="28"/>
        </w:rPr>
        <w:t xml:space="preserve">Les membres reconnaissent le très bon travail de celle-ci et soulignent la récupération clinique que les intervenants ont fait autour de cette activité. </w:t>
      </w:r>
    </w:p>
    <w:p w:rsidR="002E1781" w:rsidRDefault="00077105" w:rsidP="0001772F">
      <w:pPr>
        <w:tabs>
          <w:tab w:val="left" w:pos="2722"/>
        </w:tabs>
        <w:suppressAutoHyphens/>
        <w:spacing w:after="120"/>
        <w:jc w:val="both"/>
        <w:rPr>
          <w:rFonts w:ascii="Arial Narrow" w:hAnsi="Arial Narrow"/>
          <w:szCs w:val="28"/>
        </w:rPr>
      </w:pPr>
      <w:r>
        <w:rPr>
          <w:rFonts w:ascii="Arial Narrow" w:hAnsi="Arial Narrow"/>
          <w:szCs w:val="28"/>
        </w:rPr>
        <w:t>Suite à cette expérience</w:t>
      </w:r>
      <w:r w:rsidR="000405FF">
        <w:rPr>
          <w:rFonts w:ascii="Arial Narrow" w:hAnsi="Arial Narrow"/>
          <w:szCs w:val="28"/>
        </w:rPr>
        <w:t xml:space="preserve"> il est mentionné </w:t>
      </w:r>
      <w:r w:rsidR="00170A88">
        <w:rPr>
          <w:rFonts w:ascii="Arial Narrow" w:hAnsi="Arial Narrow"/>
          <w:szCs w:val="28"/>
        </w:rPr>
        <w:t xml:space="preserve">qu’on devrait lors </w:t>
      </w:r>
      <w:r w:rsidR="00170A88" w:rsidRPr="00170A88">
        <w:rPr>
          <w:rFonts w:ascii="Arial Narrow" w:hAnsi="Arial Narrow"/>
          <w:szCs w:val="28"/>
        </w:rPr>
        <w:t>des</w:t>
      </w:r>
      <w:r w:rsidR="00170A88">
        <w:rPr>
          <w:rFonts w:ascii="Arial Narrow" w:hAnsi="Arial Narrow"/>
          <w:szCs w:val="28"/>
        </w:rPr>
        <w:t xml:space="preserve"> prochaines activités, financées par la FQJC, demand</w:t>
      </w:r>
      <w:r w:rsidR="00F44C98">
        <w:rPr>
          <w:rFonts w:ascii="Arial Narrow" w:hAnsi="Arial Narrow"/>
          <w:szCs w:val="28"/>
        </w:rPr>
        <w:t>er</w:t>
      </w:r>
      <w:r w:rsidR="00170A88">
        <w:rPr>
          <w:rFonts w:ascii="Arial Narrow" w:hAnsi="Arial Narrow"/>
          <w:szCs w:val="28"/>
        </w:rPr>
        <w:t xml:space="preserve"> un rapport un peu plus exhaustif sur la participation des jeunes.  Par exemple tenir compte du nombre de jeune, de l’assiduité, de l’âge etc</w:t>
      </w:r>
      <w:r w:rsidR="002E1781">
        <w:rPr>
          <w:rFonts w:ascii="Arial Narrow" w:hAnsi="Arial Narrow"/>
          <w:szCs w:val="28"/>
        </w:rPr>
        <w:t>.</w:t>
      </w:r>
      <w:r w:rsidR="00DE0E0D">
        <w:rPr>
          <w:rFonts w:ascii="Arial Narrow" w:hAnsi="Arial Narrow"/>
          <w:szCs w:val="28"/>
        </w:rPr>
        <w:t xml:space="preserve"> </w:t>
      </w:r>
    </w:p>
    <w:p w:rsidR="002E1781" w:rsidRDefault="002E1781" w:rsidP="0001772F">
      <w:pPr>
        <w:tabs>
          <w:tab w:val="left" w:pos="2722"/>
        </w:tabs>
        <w:suppressAutoHyphens/>
        <w:spacing w:after="120"/>
        <w:jc w:val="both"/>
        <w:rPr>
          <w:rFonts w:ascii="Arial Narrow" w:hAnsi="Arial Narrow"/>
          <w:szCs w:val="28"/>
        </w:rPr>
      </w:pPr>
      <w:r>
        <w:rPr>
          <w:rFonts w:ascii="Arial Narrow" w:hAnsi="Arial Narrow"/>
          <w:szCs w:val="28"/>
        </w:rPr>
        <w:t xml:space="preserve">Il a également été mentionné que le budget de l’activité « CrossFit on the road » devrait être revu, si une demande était refaite à la FQJC, en tenant compte de l’expérience financière de cette année.  On est d’accord que le budget était insuffisant pour couvrir toutes les dépenses.   </w:t>
      </w:r>
    </w:p>
    <w:p w:rsidR="00DE0E0D" w:rsidRDefault="00DE0E0D" w:rsidP="0001772F">
      <w:pPr>
        <w:tabs>
          <w:tab w:val="left" w:pos="2722"/>
        </w:tabs>
        <w:suppressAutoHyphens/>
        <w:spacing w:after="120"/>
        <w:jc w:val="both"/>
        <w:rPr>
          <w:rFonts w:ascii="Arial Narrow" w:hAnsi="Arial Narrow"/>
          <w:szCs w:val="28"/>
        </w:rPr>
      </w:pPr>
      <w:r>
        <w:rPr>
          <w:rFonts w:ascii="Arial Narrow" w:hAnsi="Arial Narrow"/>
          <w:szCs w:val="28"/>
        </w:rPr>
        <w:t xml:space="preserve">Le rapport est joint en annexe au procès-verbal. </w:t>
      </w:r>
    </w:p>
    <w:p w:rsidR="00DE0E0D" w:rsidRDefault="00DE0E0D" w:rsidP="0001772F">
      <w:pPr>
        <w:tabs>
          <w:tab w:val="left" w:pos="2722"/>
        </w:tabs>
        <w:suppressAutoHyphens/>
        <w:spacing w:after="120"/>
        <w:jc w:val="both"/>
        <w:rPr>
          <w:rFonts w:ascii="Arial Narrow" w:hAnsi="Arial Narrow"/>
          <w:szCs w:val="28"/>
        </w:rPr>
      </w:pPr>
    </w:p>
    <w:p w:rsidR="006A0D45" w:rsidRPr="00BE60DF" w:rsidRDefault="00C40E7C" w:rsidP="00BB685E">
      <w:pPr>
        <w:numPr>
          <w:ilvl w:val="0"/>
          <w:numId w:val="4"/>
        </w:numPr>
        <w:spacing w:after="120"/>
        <w:jc w:val="both"/>
        <w:rPr>
          <w:rFonts w:ascii="Arial Narrow" w:hAnsi="Arial Narrow"/>
        </w:rPr>
      </w:pPr>
      <w:r w:rsidRPr="00BE60DF">
        <w:rPr>
          <w:rFonts w:ascii="Arial Narrow" w:hAnsi="Arial Narrow"/>
          <w:b/>
        </w:rPr>
        <w:t xml:space="preserve">Adoption du procès-verbal de la rencontre du </w:t>
      </w:r>
      <w:r w:rsidR="001044ED">
        <w:rPr>
          <w:rFonts w:ascii="Arial Narrow" w:hAnsi="Arial Narrow"/>
          <w:b/>
        </w:rPr>
        <w:t>13 juin</w:t>
      </w:r>
      <w:r w:rsidRPr="00BE60DF">
        <w:rPr>
          <w:rFonts w:ascii="Arial Narrow" w:hAnsi="Arial Narrow"/>
          <w:b/>
        </w:rPr>
        <w:t xml:space="preserve"> et suivis</w:t>
      </w:r>
    </w:p>
    <w:p w:rsidR="006A0D45" w:rsidRPr="00BE60DF" w:rsidRDefault="00C40E7C">
      <w:pPr>
        <w:jc w:val="both"/>
        <w:rPr>
          <w:rFonts w:ascii="Arial Narrow" w:hAnsi="Arial Narrow"/>
        </w:rPr>
      </w:pPr>
      <w:r w:rsidRPr="00BE60DF">
        <w:rPr>
          <w:rFonts w:ascii="Arial Narrow" w:hAnsi="Arial Narrow"/>
        </w:rPr>
        <w:t xml:space="preserve">Les membres ont pris connaissance du procès-verbal de la réunion du </w:t>
      </w:r>
      <w:r w:rsidR="001044ED">
        <w:rPr>
          <w:rFonts w:ascii="Arial Narrow" w:hAnsi="Arial Narrow"/>
        </w:rPr>
        <w:t>13 juin</w:t>
      </w:r>
      <w:r w:rsidRPr="00BE60DF">
        <w:rPr>
          <w:rFonts w:ascii="Arial Narrow" w:hAnsi="Arial Narrow"/>
        </w:rPr>
        <w:t xml:space="preserve"> 2018. </w:t>
      </w:r>
    </w:p>
    <w:p w:rsidR="006A0D45" w:rsidRPr="00BE60DF" w:rsidRDefault="00C40E7C" w:rsidP="00BE60DF">
      <w:pPr>
        <w:tabs>
          <w:tab w:val="left" w:pos="426"/>
        </w:tabs>
        <w:spacing w:after="120"/>
        <w:jc w:val="both"/>
        <w:rPr>
          <w:rFonts w:ascii="Arial Narrow" w:hAnsi="Arial Narrow"/>
        </w:rPr>
      </w:pPr>
      <w:r w:rsidRPr="00BE60DF">
        <w:rPr>
          <w:rFonts w:ascii="Arial Narrow" w:hAnsi="Arial Narrow"/>
        </w:rPr>
        <w:t>Le tout est jugé conforme sur la forme et sur le fond.</w:t>
      </w:r>
    </w:p>
    <w:p w:rsidR="006A0D45" w:rsidRDefault="00C40E7C">
      <w:pPr>
        <w:jc w:val="both"/>
        <w:rPr>
          <w:rFonts w:ascii="Arial Narrow" w:hAnsi="Arial Narrow"/>
        </w:rPr>
      </w:pPr>
      <w:r w:rsidRPr="00BE60DF">
        <w:rPr>
          <w:rFonts w:ascii="Arial Narrow" w:hAnsi="Arial Narrow"/>
        </w:rPr>
        <w:t xml:space="preserve">Réjean et Claude font les suivis. </w:t>
      </w:r>
    </w:p>
    <w:p w:rsidR="00C22E99" w:rsidRDefault="00C22E99">
      <w:pPr>
        <w:jc w:val="both"/>
        <w:rPr>
          <w:rFonts w:ascii="Arial Narrow" w:hAnsi="Arial Narrow"/>
        </w:rPr>
      </w:pPr>
    </w:p>
    <w:p w:rsidR="00C22E99" w:rsidRPr="00BE60DF" w:rsidRDefault="00C22E99">
      <w:pPr>
        <w:jc w:val="both"/>
        <w:rPr>
          <w:rFonts w:ascii="Arial Narrow" w:hAnsi="Arial Narrow"/>
        </w:rPr>
      </w:pPr>
    </w:p>
    <w:p w:rsidR="006A0D45" w:rsidRPr="00BE60DF" w:rsidRDefault="006A0D45">
      <w:pPr>
        <w:tabs>
          <w:tab w:val="left" w:pos="2722"/>
        </w:tabs>
        <w:jc w:val="both"/>
        <w:rPr>
          <w:rFonts w:ascii="Arial Narrow" w:hAnsi="Arial Narrow"/>
          <w:b/>
        </w:rPr>
      </w:pPr>
    </w:p>
    <w:p w:rsidR="002E1781" w:rsidRPr="00BE60DF" w:rsidRDefault="002E1781" w:rsidP="002E1781">
      <w:pPr>
        <w:shd w:val="clear" w:color="auto" w:fill="C0C0C0"/>
        <w:tabs>
          <w:tab w:val="left" w:pos="3686"/>
        </w:tabs>
        <w:jc w:val="both"/>
        <w:rPr>
          <w:rFonts w:ascii="Arial Narrow" w:hAnsi="Arial Narrow"/>
          <w:b/>
        </w:rPr>
      </w:pPr>
      <w:r w:rsidRPr="00BE60DF">
        <w:rPr>
          <w:rFonts w:ascii="Arial Narrow" w:hAnsi="Arial Narrow"/>
          <w:b/>
        </w:rPr>
        <w:lastRenderedPageBreak/>
        <w:t>RÉSOLUTION 2018</w:t>
      </w:r>
      <w:r>
        <w:rPr>
          <w:rFonts w:ascii="Arial Narrow" w:hAnsi="Arial Narrow"/>
          <w:b/>
        </w:rPr>
        <w:t>/10</w:t>
      </w:r>
      <w:r w:rsidRPr="00BE60DF">
        <w:rPr>
          <w:rFonts w:ascii="Arial Narrow" w:hAnsi="Arial Narrow"/>
          <w:b/>
        </w:rPr>
        <w:t>/</w:t>
      </w:r>
      <w:r>
        <w:rPr>
          <w:rFonts w:ascii="Arial Narrow" w:hAnsi="Arial Narrow"/>
          <w:b/>
        </w:rPr>
        <w:t>30</w:t>
      </w:r>
      <w:r w:rsidRPr="00BE60DF">
        <w:rPr>
          <w:rFonts w:ascii="Arial Narrow" w:hAnsi="Arial Narrow"/>
          <w:b/>
        </w:rPr>
        <w:t>/37</w:t>
      </w:r>
      <w:r w:rsidR="00C22E99">
        <w:rPr>
          <w:rFonts w:ascii="Arial Narrow" w:hAnsi="Arial Narrow"/>
          <w:b/>
        </w:rPr>
        <w:t>7</w:t>
      </w:r>
    </w:p>
    <w:p w:rsidR="006A0D45" w:rsidRPr="00BE60DF" w:rsidRDefault="00C40E7C">
      <w:pPr>
        <w:shd w:val="clear" w:color="auto" w:fill="C0C0C0"/>
        <w:tabs>
          <w:tab w:val="left" w:pos="3686"/>
        </w:tabs>
        <w:jc w:val="both"/>
        <w:rPr>
          <w:rFonts w:ascii="Arial Narrow" w:hAnsi="Arial Narrow"/>
          <w:b/>
        </w:rPr>
      </w:pPr>
      <w:r w:rsidRPr="00BE60DF">
        <w:rPr>
          <w:rFonts w:ascii="Arial Narrow" w:hAnsi="Arial Narrow"/>
          <w:b/>
        </w:rPr>
        <w:t xml:space="preserve">Il est proposé par : </w:t>
      </w:r>
      <w:r w:rsidR="00C22E99">
        <w:rPr>
          <w:rFonts w:ascii="Arial Narrow" w:hAnsi="Arial Narrow"/>
          <w:b/>
        </w:rPr>
        <w:t>Clément Laporte</w:t>
      </w:r>
    </w:p>
    <w:p w:rsidR="006A0D45" w:rsidRPr="00BE60DF" w:rsidRDefault="00C40E7C">
      <w:pPr>
        <w:pBdr>
          <w:top w:val="nil"/>
          <w:left w:val="nil"/>
          <w:bottom w:val="nil"/>
          <w:right w:val="nil"/>
          <w:between w:val="nil"/>
        </w:pBdr>
        <w:shd w:val="clear" w:color="auto" w:fill="C0C0C0"/>
        <w:tabs>
          <w:tab w:val="left" w:pos="420"/>
        </w:tabs>
        <w:spacing w:after="120"/>
        <w:jc w:val="both"/>
        <w:rPr>
          <w:rFonts w:ascii="Arial Narrow" w:hAnsi="Arial Narrow"/>
          <w:b/>
          <w:color w:val="000000"/>
        </w:rPr>
      </w:pPr>
      <w:r w:rsidRPr="00BE60DF">
        <w:rPr>
          <w:rFonts w:ascii="Arial Narrow" w:hAnsi="Arial Narrow"/>
          <w:b/>
          <w:color w:val="000000"/>
        </w:rPr>
        <w:t xml:space="preserve">Appuyé par : Viateur Paiement </w:t>
      </w:r>
    </w:p>
    <w:p w:rsidR="006A0D45" w:rsidRPr="00BE60DF" w:rsidRDefault="00C40E7C">
      <w:pPr>
        <w:pBdr>
          <w:top w:val="nil"/>
          <w:left w:val="nil"/>
          <w:bottom w:val="nil"/>
          <w:right w:val="nil"/>
          <w:between w:val="nil"/>
        </w:pBdr>
        <w:shd w:val="clear" w:color="auto" w:fill="C0C0C0"/>
        <w:tabs>
          <w:tab w:val="left" w:pos="0"/>
        </w:tabs>
        <w:spacing w:after="120"/>
        <w:jc w:val="both"/>
        <w:rPr>
          <w:rFonts w:ascii="Arial Narrow" w:hAnsi="Arial Narrow"/>
          <w:color w:val="000000"/>
        </w:rPr>
      </w:pPr>
      <w:r w:rsidRPr="00BE60DF">
        <w:rPr>
          <w:rFonts w:ascii="Arial Narrow" w:hAnsi="Arial Narrow"/>
          <w:color w:val="000000"/>
        </w:rPr>
        <w:t xml:space="preserve">Que le procès-verbal de la réunion tenue le </w:t>
      </w:r>
      <w:r w:rsidR="001044ED">
        <w:rPr>
          <w:rFonts w:ascii="Arial Narrow" w:hAnsi="Arial Narrow"/>
          <w:color w:val="000000"/>
        </w:rPr>
        <w:t xml:space="preserve">13 juin </w:t>
      </w:r>
      <w:r w:rsidRPr="00BE60DF">
        <w:rPr>
          <w:rFonts w:ascii="Arial Narrow" w:hAnsi="Arial Narrow"/>
          <w:color w:val="000000"/>
        </w:rPr>
        <w:t>2018</w:t>
      </w:r>
      <w:r w:rsidRPr="00BE60DF">
        <w:rPr>
          <w:rFonts w:ascii="Arial Narrow" w:hAnsi="Arial Narrow"/>
          <w:b/>
          <w:color w:val="000000"/>
        </w:rPr>
        <w:t xml:space="preserve"> </w:t>
      </w:r>
      <w:r w:rsidRPr="00BE60DF">
        <w:rPr>
          <w:rFonts w:ascii="Arial Narrow" w:hAnsi="Arial Narrow"/>
          <w:color w:val="000000"/>
        </w:rPr>
        <w:t>soit adopté tel que déposé</w:t>
      </w:r>
    </w:p>
    <w:p w:rsidR="006A0D45" w:rsidRPr="00BE60DF" w:rsidRDefault="00C40E7C">
      <w:pPr>
        <w:pBdr>
          <w:top w:val="nil"/>
          <w:left w:val="nil"/>
          <w:bottom w:val="nil"/>
          <w:right w:val="nil"/>
          <w:between w:val="nil"/>
        </w:pBdr>
        <w:shd w:val="clear" w:color="auto" w:fill="C0C0C0"/>
        <w:tabs>
          <w:tab w:val="left" w:pos="180"/>
        </w:tabs>
        <w:jc w:val="both"/>
        <w:rPr>
          <w:rFonts w:ascii="Arial Narrow" w:hAnsi="Arial Narrow"/>
          <w:b/>
          <w:color w:val="000000"/>
        </w:rPr>
      </w:pPr>
      <w:r w:rsidRPr="00BE60DF">
        <w:rPr>
          <w:rFonts w:ascii="Arial Narrow" w:hAnsi="Arial Narrow"/>
          <w:b/>
          <w:color w:val="000000"/>
        </w:rPr>
        <w:t>Adopté à l'unanimité.</w:t>
      </w:r>
    </w:p>
    <w:p w:rsidR="006A0D45" w:rsidRPr="00BE60DF" w:rsidRDefault="006A0D45">
      <w:pPr>
        <w:pBdr>
          <w:top w:val="nil"/>
          <w:left w:val="nil"/>
          <w:bottom w:val="nil"/>
          <w:right w:val="nil"/>
          <w:between w:val="nil"/>
        </w:pBdr>
        <w:shd w:val="clear" w:color="auto" w:fill="C0C0C0"/>
        <w:tabs>
          <w:tab w:val="left" w:pos="180"/>
        </w:tabs>
        <w:jc w:val="both"/>
        <w:rPr>
          <w:rFonts w:ascii="Arial Narrow" w:hAnsi="Arial Narrow"/>
          <w:b/>
          <w:color w:val="000000"/>
        </w:rPr>
      </w:pPr>
    </w:p>
    <w:p w:rsidR="006A0D45" w:rsidRPr="00BE60DF" w:rsidRDefault="006A0D45">
      <w:pPr>
        <w:jc w:val="both"/>
        <w:rPr>
          <w:rFonts w:ascii="Arial Narrow" w:hAnsi="Arial Narrow"/>
          <w:b/>
        </w:rPr>
      </w:pPr>
    </w:p>
    <w:p w:rsidR="006A0D45" w:rsidRPr="00500486" w:rsidRDefault="00500486" w:rsidP="00BE60DF">
      <w:pPr>
        <w:numPr>
          <w:ilvl w:val="0"/>
          <w:numId w:val="4"/>
        </w:numPr>
        <w:spacing w:after="120"/>
        <w:jc w:val="both"/>
        <w:rPr>
          <w:rFonts w:ascii="Arial Narrow" w:hAnsi="Arial Narrow"/>
        </w:rPr>
      </w:pPr>
      <w:r>
        <w:rPr>
          <w:rFonts w:ascii="Arial Narrow" w:hAnsi="Arial Narrow"/>
          <w:b/>
        </w:rPr>
        <w:t xml:space="preserve">Rapport du coordonnateur </w:t>
      </w:r>
    </w:p>
    <w:p w:rsidR="00500486" w:rsidRPr="005B02B0" w:rsidRDefault="00500486" w:rsidP="002C7239">
      <w:pPr>
        <w:pStyle w:val="Paragraphedeliste"/>
        <w:numPr>
          <w:ilvl w:val="0"/>
          <w:numId w:val="13"/>
        </w:numPr>
        <w:jc w:val="both"/>
        <w:rPr>
          <w:rFonts w:ascii="Arial Narrow" w:hAnsi="Arial Narrow"/>
          <w:b/>
        </w:rPr>
      </w:pPr>
      <w:r w:rsidRPr="005B02B0">
        <w:rPr>
          <w:rFonts w:ascii="Arial Narrow" w:hAnsi="Arial Narrow"/>
          <w:b/>
        </w:rPr>
        <w:t>Foyer Charny</w:t>
      </w:r>
    </w:p>
    <w:p w:rsidR="00500486" w:rsidRDefault="00045F3D" w:rsidP="00500486">
      <w:pPr>
        <w:spacing w:after="120"/>
        <w:jc w:val="both"/>
        <w:rPr>
          <w:rFonts w:ascii="Arial Narrow" w:hAnsi="Arial Narrow"/>
        </w:rPr>
      </w:pPr>
      <w:r>
        <w:rPr>
          <w:rFonts w:ascii="Arial Narrow" w:hAnsi="Arial Narrow"/>
        </w:rPr>
        <w:t xml:space="preserve">Le coordonnateur explique que les travaux </w:t>
      </w:r>
      <w:r w:rsidR="009A7B52">
        <w:rPr>
          <w:rFonts w:ascii="Arial Narrow" w:hAnsi="Arial Narrow"/>
        </w:rPr>
        <w:t xml:space="preserve">de réparation du plancher ont été réalisé.  Il demeure possible que d’autres travaux soient réalisés au printemps prochain au niveau </w:t>
      </w:r>
      <w:r w:rsidR="00211C67">
        <w:rPr>
          <w:rFonts w:ascii="Arial Narrow" w:hAnsi="Arial Narrow"/>
        </w:rPr>
        <w:t>du puisard du garage et vérifier le p-trap.</w:t>
      </w:r>
    </w:p>
    <w:p w:rsidR="00211C67" w:rsidRDefault="00211C67" w:rsidP="00500486">
      <w:pPr>
        <w:spacing w:after="120"/>
        <w:jc w:val="both"/>
        <w:rPr>
          <w:rFonts w:ascii="Arial Narrow" w:hAnsi="Arial Narrow"/>
        </w:rPr>
      </w:pPr>
      <w:r>
        <w:rPr>
          <w:rFonts w:ascii="Arial Narrow" w:hAnsi="Arial Narrow"/>
        </w:rPr>
        <w:t>La démarche pour être remboursé par le CIUSSS et/ou les assurances (les nôtres et les leurs) n’ont rien donné.  L’expert de nos assurances nous a envoyé un courriel nous expliquant que notre contrat d’assurance comportait toutes les exclusions nécessaires pour qu’on ne soit pas couvert.</w:t>
      </w:r>
    </w:p>
    <w:p w:rsidR="00D27EFB" w:rsidRDefault="00211C67" w:rsidP="00500486">
      <w:pPr>
        <w:spacing w:after="120"/>
        <w:jc w:val="both"/>
        <w:rPr>
          <w:rFonts w:ascii="Arial Narrow" w:hAnsi="Arial Narrow"/>
        </w:rPr>
      </w:pPr>
      <w:r>
        <w:rPr>
          <w:rFonts w:ascii="Arial Narrow" w:hAnsi="Arial Narrow"/>
        </w:rPr>
        <w:t>Réjean Tardif a tenté d</w:t>
      </w:r>
      <w:r w:rsidR="00D27EFB">
        <w:rPr>
          <w:rFonts w:ascii="Arial Narrow" w:hAnsi="Arial Narrow"/>
        </w:rPr>
        <w:t xml:space="preserve">’en </w:t>
      </w:r>
      <w:r>
        <w:rPr>
          <w:rFonts w:ascii="Arial Narrow" w:hAnsi="Arial Narrow"/>
        </w:rPr>
        <w:t xml:space="preserve">savoir plus en discutant avec l’expert mais </w:t>
      </w:r>
      <w:r w:rsidR="00D27EFB">
        <w:rPr>
          <w:rFonts w:ascii="Arial Narrow" w:hAnsi="Arial Narrow"/>
        </w:rPr>
        <w:t>leur décision est irrévocable.</w:t>
      </w:r>
    </w:p>
    <w:p w:rsidR="00D27EFB" w:rsidRDefault="00D27EFB" w:rsidP="00500486">
      <w:pPr>
        <w:spacing w:after="120"/>
        <w:jc w:val="both"/>
        <w:rPr>
          <w:rFonts w:ascii="Arial Narrow" w:hAnsi="Arial Narrow"/>
        </w:rPr>
      </w:pPr>
      <w:r>
        <w:rPr>
          <w:rFonts w:ascii="Arial Narrow" w:hAnsi="Arial Narrow"/>
        </w:rPr>
        <w:t>Puisque les membres du CA ne souhaitent pas poursuivre légalement les parties en cause, le dossier est clos.  La FQJC assumera les coûts.</w:t>
      </w:r>
    </w:p>
    <w:p w:rsidR="00F44C98" w:rsidRDefault="00F44C98" w:rsidP="00500486">
      <w:pPr>
        <w:spacing w:after="120"/>
        <w:jc w:val="both"/>
        <w:rPr>
          <w:rFonts w:ascii="Arial Narrow" w:hAnsi="Arial Narrow"/>
        </w:rPr>
      </w:pPr>
      <w:r>
        <w:rPr>
          <w:rFonts w:ascii="Arial Narrow" w:hAnsi="Arial Narrow"/>
        </w:rPr>
        <w:t xml:space="preserve">Partant des résultats de nos placements depuis les 5 dernières années, </w:t>
      </w:r>
      <w:r w:rsidR="00D27EFB">
        <w:rPr>
          <w:rFonts w:ascii="Arial Narrow" w:hAnsi="Arial Narrow"/>
        </w:rPr>
        <w:t>R</w:t>
      </w:r>
      <w:r>
        <w:rPr>
          <w:rFonts w:ascii="Arial Narrow" w:hAnsi="Arial Narrow"/>
        </w:rPr>
        <w:t>é</w:t>
      </w:r>
      <w:r w:rsidR="00D27EFB">
        <w:rPr>
          <w:rFonts w:ascii="Arial Narrow" w:hAnsi="Arial Narrow"/>
        </w:rPr>
        <w:t xml:space="preserve">jean a préparé un document </w:t>
      </w:r>
      <w:r>
        <w:rPr>
          <w:rFonts w:ascii="Arial Narrow" w:hAnsi="Arial Narrow"/>
        </w:rPr>
        <w:t>comparant les revenus réels de la location de ces immeubles, versus ceux qui auraient été obtenus si la valeur marchande de ces immeubles avaient plutôt été placée : à prime abord, on peut constater que le montant placé aurait rapporté des revenus nets nettement supérieurs aux revenus de location.</w:t>
      </w:r>
    </w:p>
    <w:p w:rsidR="00B0053A" w:rsidRDefault="00670514" w:rsidP="00500486">
      <w:pPr>
        <w:spacing w:after="120"/>
        <w:jc w:val="both"/>
        <w:rPr>
          <w:rFonts w:ascii="Arial Narrow" w:hAnsi="Arial Narrow"/>
        </w:rPr>
      </w:pPr>
      <w:r>
        <w:rPr>
          <w:rFonts w:ascii="Arial Narrow" w:hAnsi="Arial Narrow"/>
        </w:rPr>
        <w:t xml:space="preserve">Il souligne également que les baux signés il y a plusieurs années ont un historique au niveau de la remise en état des lieux lorsque les baux ne seront plus renouvelés.  Seuls </w:t>
      </w:r>
      <w:r w:rsidR="00B0053A">
        <w:rPr>
          <w:rFonts w:ascii="Arial Narrow" w:hAnsi="Arial Narrow"/>
        </w:rPr>
        <w:t>quelques</w:t>
      </w:r>
      <w:r>
        <w:rPr>
          <w:rFonts w:ascii="Arial Narrow" w:hAnsi="Arial Narrow"/>
        </w:rPr>
        <w:t xml:space="preserve"> </w:t>
      </w:r>
      <w:r w:rsidR="00B0053A">
        <w:rPr>
          <w:rFonts w:ascii="Arial Narrow" w:hAnsi="Arial Narrow"/>
        </w:rPr>
        <w:t>membres, vieillissants, peuvent témoigner des états physiques des immeubles au départ et de cette entente.</w:t>
      </w:r>
    </w:p>
    <w:p w:rsidR="004E4572" w:rsidRDefault="002C7239" w:rsidP="00500486">
      <w:pPr>
        <w:spacing w:after="120"/>
        <w:jc w:val="both"/>
        <w:rPr>
          <w:rFonts w:ascii="Arial Narrow" w:hAnsi="Arial Narrow"/>
        </w:rPr>
      </w:pPr>
      <w:r>
        <w:rPr>
          <w:rFonts w:ascii="Arial Narrow" w:hAnsi="Arial Narrow"/>
        </w:rPr>
        <w:t xml:space="preserve">Considérant l’ensemble de ces éléments, Réjean invite les membres du CA à réfléchir sur l’opportunité </w:t>
      </w:r>
      <w:r w:rsidR="00F44C98">
        <w:rPr>
          <w:rFonts w:ascii="Arial Narrow" w:hAnsi="Arial Narrow"/>
        </w:rPr>
        <w:t>de se départir de ces immeubles.</w:t>
      </w:r>
      <w:r w:rsidR="00B0053A">
        <w:rPr>
          <w:rFonts w:ascii="Arial Narrow" w:hAnsi="Arial Narrow"/>
        </w:rPr>
        <w:t xml:space="preserve"> </w:t>
      </w:r>
      <w:r w:rsidR="00F44C98">
        <w:rPr>
          <w:rFonts w:ascii="Arial Narrow" w:hAnsi="Arial Narrow"/>
        </w:rPr>
        <w:t>Le point sera discuté sur le fond au prochain conseil d’administration</w:t>
      </w:r>
      <w:r>
        <w:rPr>
          <w:rFonts w:ascii="Arial Narrow" w:hAnsi="Arial Narrow"/>
        </w:rPr>
        <w:t xml:space="preserve"> en vue d’une prise de décision.</w:t>
      </w:r>
    </w:p>
    <w:p w:rsidR="004E4572" w:rsidRPr="005B02B0" w:rsidRDefault="004E4572" w:rsidP="002C7239">
      <w:pPr>
        <w:pStyle w:val="Paragraphedeliste"/>
        <w:numPr>
          <w:ilvl w:val="0"/>
          <w:numId w:val="13"/>
        </w:numPr>
        <w:jc w:val="both"/>
        <w:rPr>
          <w:rFonts w:ascii="Arial Narrow" w:hAnsi="Arial Narrow"/>
          <w:b/>
        </w:rPr>
      </w:pPr>
      <w:r w:rsidRPr="005B02B0">
        <w:rPr>
          <w:rFonts w:ascii="Arial Narrow" w:hAnsi="Arial Narrow"/>
          <w:b/>
        </w:rPr>
        <w:t>Projet équipe de soccer</w:t>
      </w:r>
    </w:p>
    <w:p w:rsidR="00F3322F" w:rsidRPr="002F0E06" w:rsidRDefault="004E4572" w:rsidP="004E4572">
      <w:pPr>
        <w:spacing w:after="120"/>
        <w:jc w:val="both"/>
        <w:rPr>
          <w:rFonts w:ascii="Arial Narrow" w:hAnsi="Arial Narrow"/>
          <w:color w:val="000000"/>
        </w:rPr>
      </w:pPr>
      <w:r w:rsidRPr="002F0E06">
        <w:rPr>
          <w:rFonts w:ascii="Arial Narrow" w:hAnsi="Arial Narrow"/>
        </w:rPr>
        <w:t>Le coordonnateur explique que l’intégration d’une ligue sportive de soccer pour jeunes contrevenants a bien eu lieu a</w:t>
      </w:r>
      <w:r w:rsidR="00F3322F" w:rsidRPr="002F0E06">
        <w:rPr>
          <w:rFonts w:ascii="Arial Narrow" w:hAnsi="Arial Narrow"/>
        </w:rPr>
        <w:t xml:space="preserve">u </w:t>
      </w:r>
      <w:r w:rsidRPr="002F0E06">
        <w:rPr>
          <w:rFonts w:ascii="Arial Narrow" w:hAnsi="Arial Narrow"/>
        </w:rPr>
        <w:t xml:space="preserve">site Citée des prairies du </w:t>
      </w:r>
      <w:r w:rsidRPr="002F0E06">
        <w:rPr>
          <w:rFonts w:ascii="Arial Narrow" w:hAnsi="Arial Narrow"/>
          <w:color w:val="000000"/>
        </w:rPr>
        <w:t>CIUSSS Centre-Sud-de-l‘Île-de-Montréal.  Il a demandé quelques informations pour savoir comment s’était déroulé l’activité</w:t>
      </w:r>
      <w:r w:rsidR="00F3322F" w:rsidRPr="002F0E06">
        <w:rPr>
          <w:rFonts w:ascii="Arial Narrow" w:hAnsi="Arial Narrow"/>
          <w:color w:val="000000"/>
        </w:rPr>
        <w:t xml:space="preserve">.  Deux rapports lui ont été fournis par les responsables du projet juste avant la réunion. </w:t>
      </w:r>
    </w:p>
    <w:p w:rsidR="00F3322F" w:rsidRDefault="00F3322F" w:rsidP="004E4572">
      <w:pPr>
        <w:spacing w:after="120"/>
        <w:jc w:val="both"/>
        <w:rPr>
          <w:rFonts w:ascii="Arial Narrow" w:hAnsi="Arial Narrow"/>
          <w:color w:val="000000"/>
        </w:rPr>
      </w:pPr>
      <w:r>
        <w:rPr>
          <w:rFonts w:ascii="Arial Narrow" w:hAnsi="Arial Narrow"/>
          <w:color w:val="000000"/>
        </w:rPr>
        <w:t>Malgré le fait que verbalement lors des communications avec certains des responsables, l’activité semblait être un succès, la documentation reçue ne démontre en rien que les conditions de notre financement ont été respecté.</w:t>
      </w:r>
    </w:p>
    <w:p w:rsidR="00E92CF9" w:rsidRPr="00E92CF9" w:rsidRDefault="00E92CF9" w:rsidP="00E92CF9">
      <w:pPr>
        <w:pStyle w:val="Paragraphedeliste"/>
        <w:numPr>
          <w:ilvl w:val="0"/>
          <w:numId w:val="10"/>
        </w:numPr>
        <w:tabs>
          <w:tab w:val="left" w:pos="3686"/>
        </w:tabs>
        <w:ind w:left="426" w:hanging="426"/>
        <w:jc w:val="both"/>
        <w:rPr>
          <w:rFonts w:ascii="Arial Narrow" w:hAnsi="Arial Narrow"/>
          <w:color w:val="000000"/>
        </w:rPr>
      </w:pPr>
      <w:r w:rsidRPr="00E92CF9">
        <w:rPr>
          <w:rFonts w:ascii="Arial Narrow" w:hAnsi="Arial Narrow"/>
          <w:color w:val="000000"/>
        </w:rPr>
        <w:t>Que le logo de la FQJC soit apposé sur les chandails des joueurs</w:t>
      </w:r>
    </w:p>
    <w:p w:rsidR="00E92CF9" w:rsidRDefault="00E92CF9" w:rsidP="00E92CF9">
      <w:pPr>
        <w:pStyle w:val="Paragraphedeliste"/>
        <w:numPr>
          <w:ilvl w:val="0"/>
          <w:numId w:val="10"/>
        </w:numPr>
        <w:tabs>
          <w:tab w:val="left" w:pos="3686"/>
        </w:tabs>
        <w:ind w:left="426" w:hanging="426"/>
        <w:jc w:val="both"/>
        <w:rPr>
          <w:rFonts w:ascii="Arial Narrow" w:hAnsi="Arial Narrow"/>
        </w:rPr>
      </w:pPr>
      <w:r w:rsidRPr="00E92CF9">
        <w:rPr>
          <w:rFonts w:ascii="Arial Narrow" w:hAnsi="Arial Narrow"/>
          <w:color w:val="000000"/>
        </w:rPr>
        <w:t>Que les intervenants prennent un temps pour bien informer les jeunes de ce qu’est la FQJC,</w:t>
      </w:r>
      <w:r w:rsidRPr="009B751C">
        <w:rPr>
          <w:rFonts w:ascii="Arial Narrow" w:hAnsi="Arial Narrow"/>
        </w:rPr>
        <w:t xml:space="preserve"> </w:t>
      </w:r>
    </w:p>
    <w:p w:rsidR="002C7239" w:rsidRDefault="002C7239" w:rsidP="00E92CF9">
      <w:pPr>
        <w:tabs>
          <w:tab w:val="left" w:pos="3686"/>
        </w:tabs>
        <w:jc w:val="both"/>
        <w:rPr>
          <w:rFonts w:ascii="Arial Narrow" w:hAnsi="Arial Narrow"/>
        </w:rPr>
      </w:pPr>
    </w:p>
    <w:p w:rsidR="00E92CF9" w:rsidRDefault="00E92CF9" w:rsidP="00E92CF9">
      <w:pPr>
        <w:tabs>
          <w:tab w:val="left" w:pos="3686"/>
        </w:tabs>
        <w:jc w:val="both"/>
        <w:rPr>
          <w:rFonts w:ascii="Arial Narrow" w:hAnsi="Arial Narrow"/>
        </w:rPr>
      </w:pPr>
      <w:r>
        <w:rPr>
          <w:rFonts w:ascii="Arial Narrow" w:hAnsi="Arial Narrow"/>
        </w:rPr>
        <w:t>Le coordonnateur fera un suivi auprès des responsables de l’activité et des demandeurs de la subvention.</w:t>
      </w:r>
      <w:r w:rsidR="002F0E06">
        <w:rPr>
          <w:rFonts w:ascii="Arial Narrow" w:hAnsi="Arial Narrow"/>
        </w:rPr>
        <w:t xml:space="preserve">  De photos des chandails seront également demandées.</w:t>
      </w:r>
    </w:p>
    <w:p w:rsidR="005D76D6" w:rsidRDefault="005D76D6" w:rsidP="00E92CF9">
      <w:pPr>
        <w:tabs>
          <w:tab w:val="left" w:pos="3686"/>
        </w:tabs>
        <w:jc w:val="both"/>
        <w:rPr>
          <w:rFonts w:ascii="Arial Narrow" w:hAnsi="Arial Narrow"/>
        </w:rPr>
      </w:pPr>
    </w:p>
    <w:p w:rsidR="005D76D6" w:rsidRPr="00E92CF9" w:rsidRDefault="005D76D6" w:rsidP="00E92CF9">
      <w:pPr>
        <w:tabs>
          <w:tab w:val="left" w:pos="3686"/>
        </w:tabs>
        <w:jc w:val="both"/>
        <w:rPr>
          <w:rFonts w:ascii="Arial Narrow" w:hAnsi="Arial Narrow"/>
        </w:rPr>
      </w:pPr>
    </w:p>
    <w:p w:rsidR="00F3322F" w:rsidRDefault="005D76D6" w:rsidP="005D76D6">
      <w:pPr>
        <w:numPr>
          <w:ilvl w:val="0"/>
          <w:numId w:val="4"/>
        </w:numPr>
        <w:spacing w:after="120"/>
        <w:jc w:val="both"/>
        <w:rPr>
          <w:rFonts w:ascii="Arial Narrow" w:hAnsi="Arial Narrow"/>
          <w:b/>
        </w:rPr>
      </w:pPr>
      <w:r>
        <w:rPr>
          <w:rFonts w:ascii="Arial Narrow" w:hAnsi="Arial Narrow"/>
          <w:b/>
        </w:rPr>
        <w:t>Volet financier</w:t>
      </w:r>
    </w:p>
    <w:p w:rsidR="005D76D6" w:rsidRDefault="005D76D6" w:rsidP="005D76D6">
      <w:pPr>
        <w:pStyle w:val="Paragraphedeliste"/>
        <w:numPr>
          <w:ilvl w:val="0"/>
          <w:numId w:val="13"/>
        </w:numPr>
        <w:spacing w:after="120"/>
        <w:jc w:val="both"/>
        <w:rPr>
          <w:rFonts w:ascii="Arial Narrow" w:hAnsi="Arial Narrow"/>
          <w:b/>
        </w:rPr>
      </w:pPr>
      <w:r>
        <w:rPr>
          <w:rFonts w:ascii="Arial Narrow" w:hAnsi="Arial Narrow"/>
          <w:b/>
        </w:rPr>
        <w:t xml:space="preserve">Rencontre avec Gestion </w:t>
      </w:r>
      <w:r w:rsidR="002C7239">
        <w:rPr>
          <w:rFonts w:ascii="Arial Narrow" w:hAnsi="Arial Narrow"/>
          <w:b/>
        </w:rPr>
        <w:t>Desjardins</w:t>
      </w:r>
    </w:p>
    <w:p w:rsidR="005D76D6" w:rsidRDefault="005D76D6" w:rsidP="005D76D6">
      <w:pPr>
        <w:spacing w:after="120"/>
        <w:jc w:val="both"/>
        <w:rPr>
          <w:rFonts w:ascii="Arial Narrow" w:hAnsi="Arial Narrow"/>
        </w:rPr>
      </w:pPr>
      <w:r w:rsidRPr="005D76D6">
        <w:rPr>
          <w:rFonts w:ascii="Arial Narrow" w:hAnsi="Arial Narrow"/>
        </w:rPr>
        <w:t>Réjean Tardif reprend les éléments présentés lors de la rencontre avec Monsieur Frédéric Abaziou à laquelle étai</w:t>
      </w:r>
      <w:r w:rsidR="002C7239">
        <w:rPr>
          <w:rFonts w:ascii="Arial Narrow" w:hAnsi="Arial Narrow"/>
        </w:rPr>
        <w:t>ent</w:t>
      </w:r>
      <w:r w:rsidRPr="005D76D6">
        <w:rPr>
          <w:rFonts w:ascii="Arial Narrow" w:hAnsi="Arial Narrow"/>
        </w:rPr>
        <w:t xml:space="preserve"> présent</w:t>
      </w:r>
      <w:r w:rsidR="002C7239">
        <w:rPr>
          <w:rFonts w:ascii="Arial Narrow" w:hAnsi="Arial Narrow"/>
        </w:rPr>
        <w:t>s</w:t>
      </w:r>
      <w:r w:rsidRPr="005D76D6">
        <w:rPr>
          <w:rFonts w:ascii="Arial Narrow" w:hAnsi="Arial Narrow"/>
        </w:rPr>
        <w:t xml:space="preserve"> Clément Laporte et Claude Hallée.</w:t>
      </w:r>
    </w:p>
    <w:p w:rsidR="006A0D45" w:rsidRPr="005D76D6" w:rsidRDefault="005D76D6" w:rsidP="005D76D6">
      <w:pPr>
        <w:pStyle w:val="Paragraphedeliste"/>
        <w:numPr>
          <w:ilvl w:val="0"/>
          <w:numId w:val="13"/>
        </w:numPr>
        <w:spacing w:after="120"/>
        <w:jc w:val="both"/>
        <w:rPr>
          <w:rFonts w:ascii="Arial Narrow" w:hAnsi="Arial Narrow"/>
          <w:b/>
        </w:rPr>
      </w:pPr>
      <w:r w:rsidRPr="005D76D6">
        <w:rPr>
          <w:rFonts w:ascii="Arial Narrow" w:hAnsi="Arial Narrow"/>
          <w:b/>
        </w:rPr>
        <w:t>États financiers au 31 aout 2018</w:t>
      </w:r>
    </w:p>
    <w:p w:rsidR="00FD519B" w:rsidRPr="00CB00EF" w:rsidRDefault="00FD519B" w:rsidP="00CB00EF">
      <w:pPr>
        <w:spacing w:after="120"/>
        <w:jc w:val="both"/>
        <w:rPr>
          <w:rFonts w:ascii="Arial Narrow" w:hAnsi="Arial Narrow"/>
        </w:rPr>
      </w:pPr>
      <w:r w:rsidRPr="00CB00EF">
        <w:rPr>
          <w:rFonts w:ascii="Arial Narrow" w:hAnsi="Arial Narrow"/>
        </w:rPr>
        <w:t xml:space="preserve">Réjean Tardif dépose et commente les états financiers au 31 </w:t>
      </w:r>
      <w:r w:rsidR="009D0951" w:rsidRPr="00CB00EF">
        <w:rPr>
          <w:rFonts w:ascii="Arial Narrow" w:hAnsi="Arial Narrow"/>
        </w:rPr>
        <w:t>aout</w:t>
      </w:r>
      <w:r w:rsidRPr="00CB00EF">
        <w:rPr>
          <w:rFonts w:ascii="Arial Narrow" w:hAnsi="Arial Narrow"/>
        </w:rPr>
        <w:t xml:space="preserve"> 2018, états financiers produits par M. Raymond Desjardins.  Il répond aux questions des membres.  On en recommande l’adoption.</w:t>
      </w:r>
    </w:p>
    <w:p w:rsidR="00FD519B" w:rsidRPr="009D0951" w:rsidRDefault="00FD519B" w:rsidP="009D0951">
      <w:pPr>
        <w:tabs>
          <w:tab w:val="left" w:pos="993"/>
        </w:tabs>
        <w:suppressAutoHyphens/>
        <w:ind w:left="360"/>
        <w:jc w:val="both"/>
        <w:rPr>
          <w:spacing w:val="-3"/>
          <w:szCs w:val="28"/>
        </w:rPr>
      </w:pPr>
    </w:p>
    <w:p w:rsidR="009D0951" w:rsidRPr="00BE60DF" w:rsidRDefault="009D0951" w:rsidP="009D0951">
      <w:pPr>
        <w:shd w:val="clear" w:color="auto" w:fill="C0C0C0"/>
        <w:tabs>
          <w:tab w:val="left" w:pos="3686"/>
        </w:tabs>
        <w:jc w:val="both"/>
        <w:rPr>
          <w:rFonts w:ascii="Arial Narrow" w:hAnsi="Arial Narrow"/>
          <w:b/>
        </w:rPr>
      </w:pPr>
      <w:r w:rsidRPr="00BE60DF">
        <w:rPr>
          <w:rFonts w:ascii="Arial Narrow" w:hAnsi="Arial Narrow"/>
          <w:b/>
        </w:rPr>
        <w:t>RÉSOLUTION 2018</w:t>
      </w:r>
      <w:r>
        <w:rPr>
          <w:rFonts w:ascii="Arial Narrow" w:hAnsi="Arial Narrow"/>
          <w:b/>
        </w:rPr>
        <w:t>/10</w:t>
      </w:r>
      <w:r w:rsidRPr="00BE60DF">
        <w:rPr>
          <w:rFonts w:ascii="Arial Narrow" w:hAnsi="Arial Narrow"/>
          <w:b/>
        </w:rPr>
        <w:t>/</w:t>
      </w:r>
      <w:r>
        <w:rPr>
          <w:rFonts w:ascii="Arial Narrow" w:hAnsi="Arial Narrow"/>
          <w:b/>
        </w:rPr>
        <w:t>30</w:t>
      </w:r>
      <w:r w:rsidRPr="00BE60DF">
        <w:rPr>
          <w:rFonts w:ascii="Arial Narrow" w:hAnsi="Arial Narrow"/>
          <w:b/>
        </w:rPr>
        <w:t>/37</w:t>
      </w:r>
      <w:r>
        <w:rPr>
          <w:rFonts w:ascii="Arial Narrow" w:hAnsi="Arial Narrow"/>
          <w:b/>
        </w:rPr>
        <w:t>8</w:t>
      </w:r>
    </w:p>
    <w:p w:rsidR="009D0951" w:rsidRPr="009D0951" w:rsidRDefault="00FD519B" w:rsidP="009D0951">
      <w:pPr>
        <w:shd w:val="clear" w:color="auto" w:fill="C0C0C0"/>
        <w:tabs>
          <w:tab w:val="left" w:pos="3686"/>
        </w:tabs>
        <w:jc w:val="both"/>
        <w:rPr>
          <w:rFonts w:ascii="Arial Narrow" w:hAnsi="Arial Narrow"/>
          <w:b/>
        </w:rPr>
      </w:pPr>
      <w:r w:rsidRPr="009D0951">
        <w:rPr>
          <w:rFonts w:ascii="Arial Narrow" w:hAnsi="Arial Narrow"/>
          <w:b/>
        </w:rPr>
        <w:t xml:space="preserve">Il est proposé par : </w:t>
      </w:r>
      <w:r w:rsidR="009D0951">
        <w:rPr>
          <w:rFonts w:ascii="Arial Narrow" w:hAnsi="Arial Narrow"/>
          <w:b/>
        </w:rPr>
        <w:t>Gilles Roussel</w:t>
      </w:r>
    </w:p>
    <w:p w:rsidR="00FD519B" w:rsidRPr="009D0951" w:rsidRDefault="00FD519B" w:rsidP="009D0951">
      <w:pPr>
        <w:shd w:val="clear" w:color="auto" w:fill="C0C0C0"/>
        <w:tabs>
          <w:tab w:val="left" w:pos="3686"/>
        </w:tabs>
        <w:jc w:val="both"/>
        <w:rPr>
          <w:rFonts w:ascii="Arial Narrow" w:hAnsi="Arial Narrow"/>
          <w:b/>
        </w:rPr>
      </w:pPr>
      <w:r w:rsidRPr="009D0951">
        <w:rPr>
          <w:rFonts w:ascii="Arial Narrow" w:hAnsi="Arial Narrow"/>
          <w:b/>
        </w:rPr>
        <w:t xml:space="preserve">Appuyé par : </w:t>
      </w:r>
      <w:r w:rsidR="009D0951">
        <w:rPr>
          <w:rFonts w:ascii="Arial Narrow" w:hAnsi="Arial Narrow"/>
          <w:b/>
        </w:rPr>
        <w:t>Clément Laporte</w:t>
      </w:r>
      <w:r w:rsidRPr="009D0951">
        <w:rPr>
          <w:rFonts w:ascii="Arial Narrow" w:hAnsi="Arial Narrow"/>
          <w:b/>
        </w:rPr>
        <w:t xml:space="preserve"> </w:t>
      </w:r>
    </w:p>
    <w:p w:rsidR="00FD519B" w:rsidRPr="009D0951" w:rsidRDefault="00FD519B" w:rsidP="009D0951">
      <w:pPr>
        <w:shd w:val="clear" w:color="auto" w:fill="C0C0C0"/>
        <w:tabs>
          <w:tab w:val="left" w:pos="3686"/>
        </w:tabs>
        <w:jc w:val="both"/>
        <w:rPr>
          <w:rFonts w:ascii="Arial Narrow" w:hAnsi="Arial Narrow"/>
          <w:b/>
        </w:rPr>
      </w:pPr>
      <w:r w:rsidRPr="009D0951">
        <w:rPr>
          <w:rFonts w:ascii="Arial Narrow" w:hAnsi="Arial Narrow"/>
          <w:b/>
        </w:rPr>
        <w:t xml:space="preserve">Que les états financiers au 31 </w:t>
      </w:r>
      <w:r w:rsidR="009D0951">
        <w:rPr>
          <w:rFonts w:ascii="Arial Narrow" w:hAnsi="Arial Narrow"/>
          <w:b/>
        </w:rPr>
        <w:t xml:space="preserve">aout </w:t>
      </w:r>
      <w:r w:rsidRPr="009D0951">
        <w:rPr>
          <w:rFonts w:ascii="Arial Narrow" w:hAnsi="Arial Narrow"/>
          <w:b/>
        </w:rPr>
        <w:t>2018, soient adoptés tel que déposés</w:t>
      </w:r>
    </w:p>
    <w:p w:rsidR="00FD519B" w:rsidRPr="009D0951" w:rsidRDefault="00FD519B" w:rsidP="009D0951">
      <w:pPr>
        <w:shd w:val="clear" w:color="auto" w:fill="C0C0C0"/>
        <w:tabs>
          <w:tab w:val="left" w:pos="3686"/>
        </w:tabs>
        <w:jc w:val="both"/>
        <w:rPr>
          <w:rFonts w:ascii="Arial Narrow" w:hAnsi="Arial Narrow"/>
          <w:b/>
        </w:rPr>
      </w:pPr>
      <w:r w:rsidRPr="009D0951">
        <w:rPr>
          <w:rFonts w:ascii="Arial Narrow" w:hAnsi="Arial Narrow"/>
          <w:b/>
        </w:rPr>
        <w:t>Adopté à l’unanimité.</w:t>
      </w:r>
    </w:p>
    <w:p w:rsidR="00FD519B" w:rsidRPr="009D0951" w:rsidRDefault="00FD519B" w:rsidP="009D0951">
      <w:pPr>
        <w:shd w:val="clear" w:color="auto" w:fill="C0C0C0"/>
        <w:tabs>
          <w:tab w:val="left" w:pos="3686"/>
        </w:tabs>
        <w:jc w:val="both"/>
        <w:rPr>
          <w:rFonts w:ascii="Arial Narrow" w:hAnsi="Arial Narrow"/>
          <w:b/>
        </w:rPr>
      </w:pPr>
    </w:p>
    <w:p w:rsidR="005B02B0" w:rsidRPr="005B02B0" w:rsidRDefault="005B02B0" w:rsidP="005B02B0">
      <w:pPr>
        <w:spacing w:after="120"/>
        <w:ind w:left="360"/>
        <w:jc w:val="both"/>
        <w:rPr>
          <w:rFonts w:ascii="Arial Narrow" w:hAnsi="Arial Narrow"/>
        </w:rPr>
      </w:pPr>
    </w:p>
    <w:p w:rsidR="006A0D45" w:rsidRPr="00963066" w:rsidRDefault="005B02B0" w:rsidP="00240701">
      <w:pPr>
        <w:numPr>
          <w:ilvl w:val="0"/>
          <w:numId w:val="4"/>
        </w:numPr>
        <w:spacing w:after="120"/>
        <w:jc w:val="both"/>
        <w:rPr>
          <w:rFonts w:ascii="Arial Narrow" w:hAnsi="Arial Narrow"/>
        </w:rPr>
      </w:pPr>
      <w:r>
        <w:rPr>
          <w:rFonts w:ascii="Arial Narrow" w:hAnsi="Arial Narrow"/>
          <w:b/>
        </w:rPr>
        <w:t>Calendrier des événements à venir à court terme</w:t>
      </w:r>
      <w:r w:rsidR="00C40E7C" w:rsidRPr="00BE60DF">
        <w:rPr>
          <w:rFonts w:ascii="Arial Narrow" w:hAnsi="Arial Narrow"/>
          <w:b/>
        </w:rPr>
        <w:t xml:space="preserve"> </w:t>
      </w:r>
    </w:p>
    <w:p w:rsidR="00963066" w:rsidRPr="00AC7D27" w:rsidRDefault="00963066" w:rsidP="00AC7D27">
      <w:pPr>
        <w:spacing w:after="120"/>
        <w:jc w:val="both"/>
        <w:rPr>
          <w:rFonts w:ascii="Arial Narrow" w:hAnsi="Arial Narrow"/>
          <w:b/>
        </w:rPr>
      </w:pPr>
      <w:r w:rsidRPr="00AC7D27">
        <w:rPr>
          <w:rFonts w:ascii="Arial Narrow" w:hAnsi="Arial Narrow"/>
          <w:b/>
        </w:rPr>
        <w:t>Remise des prix et bourse édition 2018</w:t>
      </w:r>
    </w:p>
    <w:p w:rsidR="00F7623D" w:rsidRPr="00963066" w:rsidRDefault="00F7623D" w:rsidP="00F7623D">
      <w:pPr>
        <w:pStyle w:val="Paragraphedeliste"/>
        <w:spacing w:after="120"/>
        <w:ind w:left="1080"/>
        <w:jc w:val="both"/>
        <w:rPr>
          <w:rFonts w:ascii="Arial Narrow" w:hAnsi="Arial Narrow"/>
        </w:rPr>
      </w:pPr>
    </w:p>
    <w:p w:rsidR="005B02B0" w:rsidRPr="00F7623D" w:rsidRDefault="005B02B0" w:rsidP="00AC7D27">
      <w:pPr>
        <w:pStyle w:val="Paragraphedeliste"/>
        <w:numPr>
          <w:ilvl w:val="0"/>
          <w:numId w:val="13"/>
        </w:numPr>
        <w:spacing w:after="120"/>
        <w:jc w:val="both"/>
        <w:rPr>
          <w:rFonts w:ascii="Arial Narrow" w:hAnsi="Arial Narrow"/>
          <w:b/>
        </w:rPr>
      </w:pPr>
      <w:r w:rsidRPr="00F7623D">
        <w:rPr>
          <w:rFonts w:ascii="Arial Narrow" w:hAnsi="Arial Narrow"/>
          <w:b/>
        </w:rPr>
        <w:t>Bourse de rédaction Bruno-M.-Cormier</w:t>
      </w:r>
    </w:p>
    <w:p w:rsidR="00AC7D27" w:rsidRDefault="009E6F2B" w:rsidP="00CB00EF">
      <w:pPr>
        <w:jc w:val="both"/>
        <w:rPr>
          <w:rFonts w:ascii="Arial Narrow" w:hAnsi="Arial Narrow"/>
        </w:rPr>
      </w:pPr>
      <w:r>
        <w:rPr>
          <w:rFonts w:ascii="Arial Narrow" w:hAnsi="Arial Narrow"/>
        </w:rPr>
        <w:t>Cette année le comité</w:t>
      </w:r>
      <w:r w:rsidR="002C7239">
        <w:rPr>
          <w:rFonts w:ascii="Arial Narrow" w:hAnsi="Arial Narrow"/>
        </w:rPr>
        <w:t xml:space="preserve"> de sélection était composé</w:t>
      </w:r>
      <w:r>
        <w:rPr>
          <w:rFonts w:ascii="Arial Narrow" w:hAnsi="Arial Narrow"/>
        </w:rPr>
        <w:t xml:space="preserve"> de membres de la FQJC</w:t>
      </w:r>
      <w:r w:rsidR="00AC7D27">
        <w:rPr>
          <w:rFonts w:ascii="Arial Narrow" w:hAnsi="Arial Narrow"/>
        </w:rPr>
        <w:t xml:space="preserve">, </w:t>
      </w:r>
      <w:r>
        <w:rPr>
          <w:rFonts w:ascii="Arial Narrow" w:hAnsi="Arial Narrow"/>
        </w:rPr>
        <w:t>Nicole Cabana, René-André Brisebois, Claude Hallée et de membre</w:t>
      </w:r>
      <w:r w:rsidR="002C7239">
        <w:rPr>
          <w:rFonts w:ascii="Arial Narrow" w:hAnsi="Arial Narrow"/>
        </w:rPr>
        <w:t>s</w:t>
      </w:r>
      <w:r>
        <w:rPr>
          <w:rFonts w:ascii="Arial Narrow" w:hAnsi="Arial Narrow"/>
        </w:rPr>
        <w:t xml:space="preserve"> du </w:t>
      </w:r>
      <w:r w:rsidR="00683EA7">
        <w:rPr>
          <w:rFonts w:ascii="Arial Narrow" w:hAnsi="Arial Narrow"/>
        </w:rPr>
        <w:t>CICC, Geneviève</w:t>
      </w:r>
      <w:r>
        <w:rPr>
          <w:rFonts w:ascii="Arial Narrow" w:hAnsi="Arial Narrow"/>
        </w:rPr>
        <w:t xml:space="preserve"> Riou </w:t>
      </w:r>
      <w:r w:rsidR="00CB00EF">
        <w:rPr>
          <w:rFonts w:ascii="Arial Narrow" w:hAnsi="Arial Narrow"/>
        </w:rPr>
        <w:t xml:space="preserve">et </w:t>
      </w:r>
      <w:r w:rsidR="00CB00EF" w:rsidRPr="00CB00EF">
        <w:rPr>
          <w:rFonts w:ascii="Arial Narrow" w:hAnsi="Arial Narrow"/>
        </w:rPr>
        <w:t>Karine Côté-Boucher</w:t>
      </w:r>
      <w:r w:rsidR="00AC7D27">
        <w:rPr>
          <w:rFonts w:ascii="Arial Narrow" w:hAnsi="Arial Narrow"/>
        </w:rPr>
        <w:t>.</w:t>
      </w:r>
    </w:p>
    <w:p w:rsidR="005B02B0" w:rsidRDefault="00AC7D27" w:rsidP="00AC7D27">
      <w:pPr>
        <w:jc w:val="both"/>
        <w:rPr>
          <w:rFonts w:ascii="Arial Narrow" w:hAnsi="Arial Narrow"/>
        </w:rPr>
      </w:pPr>
      <w:r>
        <w:rPr>
          <w:rFonts w:ascii="Arial Narrow" w:hAnsi="Arial Narrow"/>
        </w:rPr>
        <w:t xml:space="preserve">Le comité de sélection </w:t>
      </w:r>
      <w:r w:rsidR="00CB00EF">
        <w:rPr>
          <w:rFonts w:ascii="Arial Narrow" w:hAnsi="Arial Narrow"/>
        </w:rPr>
        <w:t xml:space="preserve">propose </w:t>
      </w:r>
      <w:r w:rsidR="00CB00EF" w:rsidRPr="00CB00EF">
        <w:rPr>
          <w:rFonts w:ascii="Arial Narrow" w:hAnsi="Arial Narrow"/>
        </w:rPr>
        <w:t>Marie-Laure Payet comme récipiendaire 2018</w:t>
      </w:r>
      <w:r w:rsidR="0097352B">
        <w:rPr>
          <w:rFonts w:ascii="Arial Narrow" w:hAnsi="Arial Narrow"/>
        </w:rPr>
        <w:t xml:space="preserve"> </w:t>
      </w:r>
      <w:bookmarkStart w:id="1" w:name="_Hlk530592112"/>
      <w:r w:rsidR="0097352B">
        <w:rPr>
          <w:rFonts w:ascii="Arial Narrow" w:hAnsi="Arial Narrow"/>
        </w:rPr>
        <w:t xml:space="preserve">pour son </w:t>
      </w:r>
      <w:r w:rsidR="0097352B" w:rsidRPr="0097352B">
        <w:rPr>
          <w:rFonts w:ascii="Arial Narrow" w:hAnsi="Arial Narrow"/>
        </w:rPr>
        <w:t xml:space="preserve">projet de thèse </w:t>
      </w:r>
      <w:r w:rsidR="0097352B">
        <w:rPr>
          <w:rFonts w:ascii="Arial Narrow" w:hAnsi="Arial Narrow"/>
        </w:rPr>
        <w:t>qui s’intitule</w:t>
      </w:r>
      <w:r w:rsidR="0097352B" w:rsidRPr="0097352B">
        <w:rPr>
          <w:rFonts w:ascii="Arial Narrow" w:hAnsi="Arial Narrow"/>
        </w:rPr>
        <w:t xml:space="preserve"> </w:t>
      </w:r>
      <w:r w:rsidR="0097352B" w:rsidRPr="00AC7D27">
        <w:rPr>
          <w:rFonts w:ascii="Arial Narrow" w:hAnsi="Arial Narrow"/>
          <w:b/>
        </w:rPr>
        <w:t xml:space="preserve">« Répondre au besoin de protection et au besoin de réadaptation : Trajectoires de services des jeunes faisant l’objet d’un double mandat au Québec </w:t>
      </w:r>
      <w:r w:rsidR="0097352B" w:rsidRPr="0097352B">
        <w:rPr>
          <w:rFonts w:ascii="Arial Narrow" w:hAnsi="Arial Narrow"/>
        </w:rPr>
        <w:t>».</w:t>
      </w:r>
      <w:bookmarkStart w:id="2" w:name="_GoBack"/>
      <w:bookmarkEnd w:id="2"/>
    </w:p>
    <w:bookmarkEnd w:id="1"/>
    <w:p w:rsidR="0097352B" w:rsidRDefault="0097352B" w:rsidP="0097352B">
      <w:pPr>
        <w:pStyle w:val="Default"/>
        <w:rPr>
          <w:rFonts w:ascii="Arial Narrow" w:hAnsi="Arial Narrow" w:cs="Times New Roman"/>
          <w:color w:val="auto"/>
        </w:rPr>
      </w:pPr>
    </w:p>
    <w:p w:rsidR="0097352B" w:rsidRPr="009D0951" w:rsidRDefault="0097352B" w:rsidP="0097352B">
      <w:pPr>
        <w:tabs>
          <w:tab w:val="left" w:pos="993"/>
        </w:tabs>
        <w:suppressAutoHyphens/>
        <w:ind w:left="360"/>
        <w:jc w:val="both"/>
        <w:rPr>
          <w:spacing w:val="-3"/>
          <w:szCs w:val="28"/>
        </w:rPr>
      </w:pPr>
    </w:p>
    <w:p w:rsidR="0097352B" w:rsidRPr="00BE60DF" w:rsidRDefault="0097352B" w:rsidP="0097352B">
      <w:pPr>
        <w:shd w:val="clear" w:color="auto" w:fill="C0C0C0"/>
        <w:tabs>
          <w:tab w:val="left" w:pos="3686"/>
        </w:tabs>
        <w:jc w:val="both"/>
        <w:rPr>
          <w:rFonts w:ascii="Arial Narrow" w:hAnsi="Arial Narrow"/>
          <w:b/>
        </w:rPr>
      </w:pPr>
      <w:r w:rsidRPr="00BE60DF">
        <w:rPr>
          <w:rFonts w:ascii="Arial Narrow" w:hAnsi="Arial Narrow"/>
          <w:b/>
        </w:rPr>
        <w:t>RÉSOLUTION 2018</w:t>
      </w:r>
      <w:r>
        <w:rPr>
          <w:rFonts w:ascii="Arial Narrow" w:hAnsi="Arial Narrow"/>
          <w:b/>
        </w:rPr>
        <w:t>/10</w:t>
      </w:r>
      <w:r w:rsidRPr="00BE60DF">
        <w:rPr>
          <w:rFonts w:ascii="Arial Narrow" w:hAnsi="Arial Narrow"/>
          <w:b/>
        </w:rPr>
        <w:t>/</w:t>
      </w:r>
      <w:r>
        <w:rPr>
          <w:rFonts w:ascii="Arial Narrow" w:hAnsi="Arial Narrow"/>
          <w:b/>
        </w:rPr>
        <w:t>30</w:t>
      </w:r>
      <w:r w:rsidRPr="00BE60DF">
        <w:rPr>
          <w:rFonts w:ascii="Arial Narrow" w:hAnsi="Arial Narrow"/>
          <w:b/>
        </w:rPr>
        <w:t>/37</w:t>
      </w:r>
      <w:r>
        <w:rPr>
          <w:rFonts w:ascii="Arial Narrow" w:hAnsi="Arial Narrow"/>
          <w:b/>
        </w:rPr>
        <w:t>9</w:t>
      </w:r>
    </w:p>
    <w:p w:rsidR="0097352B" w:rsidRPr="009D0951" w:rsidRDefault="0097352B" w:rsidP="0097352B">
      <w:pPr>
        <w:shd w:val="clear" w:color="auto" w:fill="C0C0C0"/>
        <w:tabs>
          <w:tab w:val="left" w:pos="3686"/>
        </w:tabs>
        <w:jc w:val="both"/>
        <w:rPr>
          <w:rFonts w:ascii="Arial Narrow" w:hAnsi="Arial Narrow"/>
          <w:b/>
        </w:rPr>
      </w:pPr>
      <w:r w:rsidRPr="009D0951">
        <w:rPr>
          <w:rFonts w:ascii="Arial Narrow" w:hAnsi="Arial Narrow"/>
          <w:b/>
        </w:rPr>
        <w:t xml:space="preserve">Il est proposé par : </w:t>
      </w:r>
      <w:r>
        <w:rPr>
          <w:rFonts w:ascii="Arial Narrow" w:hAnsi="Arial Narrow"/>
          <w:b/>
        </w:rPr>
        <w:t>Rejean Tardif</w:t>
      </w:r>
    </w:p>
    <w:p w:rsidR="0097352B" w:rsidRPr="009D0951" w:rsidRDefault="0097352B" w:rsidP="0097352B">
      <w:pPr>
        <w:shd w:val="clear" w:color="auto" w:fill="C0C0C0"/>
        <w:tabs>
          <w:tab w:val="left" w:pos="3686"/>
        </w:tabs>
        <w:jc w:val="both"/>
        <w:rPr>
          <w:rFonts w:ascii="Arial Narrow" w:hAnsi="Arial Narrow"/>
          <w:b/>
        </w:rPr>
      </w:pPr>
      <w:r w:rsidRPr="009D0951">
        <w:rPr>
          <w:rFonts w:ascii="Arial Narrow" w:hAnsi="Arial Narrow"/>
          <w:b/>
        </w:rPr>
        <w:t xml:space="preserve">Appuyé par : </w:t>
      </w:r>
      <w:r>
        <w:rPr>
          <w:rFonts w:ascii="Arial Narrow" w:hAnsi="Arial Narrow"/>
          <w:b/>
        </w:rPr>
        <w:t>Clément Laporte</w:t>
      </w:r>
      <w:r w:rsidRPr="009D0951">
        <w:rPr>
          <w:rFonts w:ascii="Arial Narrow" w:hAnsi="Arial Narrow"/>
          <w:b/>
        </w:rPr>
        <w:t xml:space="preserve"> </w:t>
      </w:r>
    </w:p>
    <w:p w:rsidR="0097352B" w:rsidRPr="0097352B" w:rsidRDefault="0097352B" w:rsidP="0097352B">
      <w:pPr>
        <w:shd w:val="clear" w:color="auto" w:fill="C0C0C0"/>
        <w:tabs>
          <w:tab w:val="left" w:pos="3686"/>
        </w:tabs>
        <w:jc w:val="both"/>
        <w:rPr>
          <w:rFonts w:ascii="Arial Narrow" w:hAnsi="Arial Narrow"/>
          <w:b/>
        </w:rPr>
      </w:pPr>
      <w:r w:rsidRPr="009D0951">
        <w:rPr>
          <w:rFonts w:ascii="Arial Narrow" w:hAnsi="Arial Narrow"/>
          <w:b/>
        </w:rPr>
        <w:t xml:space="preserve">Que </w:t>
      </w:r>
      <w:r>
        <w:rPr>
          <w:rFonts w:ascii="Arial Narrow" w:hAnsi="Arial Narrow"/>
          <w:b/>
        </w:rPr>
        <w:t>la bourse de rédaction Bruno-M.-Cormier de 5000$ soit remise à Madame Marie-Laure Payet pour</w:t>
      </w:r>
      <w:r w:rsidRPr="0097352B">
        <w:rPr>
          <w:rFonts w:ascii="Arial Narrow" w:hAnsi="Arial Narrow"/>
          <w:b/>
        </w:rPr>
        <w:t xml:space="preserve"> son projet de thèse qui s’intitule « Répondre au besoin de protection et au besoin de réadaptation : Trajectoires de services des jeunes faisant l’objet d’un double mandat au Québec ».</w:t>
      </w:r>
    </w:p>
    <w:p w:rsidR="0097352B" w:rsidRPr="009D0951" w:rsidRDefault="0097352B" w:rsidP="0097352B">
      <w:pPr>
        <w:shd w:val="clear" w:color="auto" w:fill="C0C0C0"/>
        <w:tabs>
          <w:tab w:val="left" w:pos="3686"/>
        </w:tabs>
        <w:jc w:val="both"/>
        <w:rPr>
          <w:rFonts w:ascii="Arial Narrow" w:hAnsi="Arial Narrow"/>
          <w:b/>
        </w:rPr>
      </w:pPr>
      <w:r w:rsidRPr="009D0951">
        <w:rPr>
          <w:rFonts w:ascii="Arial Narrow" w:hAnsi="Arial Narrow"/>
          <w:b/>
        </w:rPr>
        <w:t>Adopté à l’unanimité.</w:t>
      </w:r>
    </w:p>
    <w:p w:rsidR="0097352B" w:rsidRPr="00CB00EF" w:rsidRDefault="0097352B" w:rsidP="0097352B">
      <w:pPr>
        <w:pStyle w:val="Default"/>
        <w:rPr>
          <w:rFonts w:ascii="Arial Narrow" w:hAnsi="Arial Narrow" w:cs="Times New Roman"/>
          <w:color w:val="auto"/>
        </w:rPr>
      </w:pPr>
    </w:p>
    <w:p w:rsidR="0004698D" w:rsidRDefault="00F7623D" w:rsidP="00AC7D27">
      <w:pPr>
        <w:pStyle w:val="Paragraphedeliste"/>
        <w:numPr>
          <w:ilvl w:val="0"/>
          <w:numId w:val="13"/>
        </w:numPr>
        <w:spacing w:after="120"/>
        <w:jc w:val="both"/>
        <w:rPr>
          <w:rFonts w:ascii="Arial Narrow" w:hAnsi="Arial Narrow"/>
          <w:b/>
        </w:rPr>
      </w:pPr>
      <w:r>
        <w:rPr>
          <w:rFonts w:ascii="Arial Narrow" w:hAnsi="Arial Narrow"/>
          <w:b/>
        </w:rPr>
        <w:t xml:space="preserve">Le prix d’excellence au quotidien </w:t>
      </w:r>
      <w:r w:rsidR="00C33FB5">
        <w:rPr>
          <w:rFonts w:ascii="Arial Narrow" w:hAnsi="Arial Narrow"/>
          <w:b/>
        </w:rPr>
        <w:t>Raymond Gingras</w:t>
      </w:r>
    </w:p>
    <w:p w:rsidR="0004698D" w:rsidRDefault="0004698D" w:rsidP="0004698D">
      <w:pPr>
        <w:spacing w:after="120"/>
        <w:jc w:val="both"/>
        <w:rPr>
          <w:rFonts w:ascii="Arial Narrow" w:hAnsi="Arial Narrow"/>
        </w:rPr>
      </w:pPr>
      <w:r w:rsidRPr="0004698D">
        <w:rPr>
          <w:rFonts w:ascii="Arial Narrow" w:hAnsi="Arial Narrow"/>
        </w:rPr>
        <w:t>Ce prix sera remis le 28 novembre prochain à Monsieur Pierre Dufour au Pacini Lebourgneuf (1280 Boulevard Lebourgneuf, Québec, QC G2K 0H1).</w:t>
      </w:r>
    </w:p>
    <w:p w:rsidR="00AC7D27" w:rsidRPr="00AC7D27" w:rsidRDefault="00AC7D27" w:rsidP="00AC7D27">
      <w:pPr>
        <w:pStyle w:val="Paragraphedeliste"/>
        <w:numPr>
          <w:ilvl w:val="0"/>
          <w:numId w:val="19"/>
        </w:numPr>
        <w:spacing w:after="120"/>
        <w:jc w:val="both"/>
        <w:rPr>
          <w:rFonts w:ascii="Arial Narrow" w:hAnsi="Arial Narrow"/>
          <w:b/>
        </w:rPr>
      </w:pPr>
      <w:r w:rsidRPr="00AC7D27">
        <w:rPr>
          <w:rFonts w:ascii="Arial Narrow" w:hAnsi="Arial Narrow"/>
          <w:b/>
        </w:rPr>
        <w:t>Les nouveaux gouverneurs de la FQJC</w:t>
      </w:r>
    </w:p>
    <w:p w:rsidR="00AC7D27" w:rsidRDefault="0004698D" w:rsidP="0004698D">
      <w:pPr>
        <w:spacing w:after="120"/>
        <w:jc w:val="both"/>
        <w:rPr>
          <w:rFonts w:ascii="Arial Narrow" w:hAnsi="Arial Narrow"/>
        </w:rPr>
      </w:pPr>
      <w:r>
        <w:rPr>
          <w:rFonts w:ascii="Arial Narrow" w:hAnsi="Arial Narrow"/>
        </w:rPr>
        <w:t xml:space="preserve">Les plaques souvenirs ont été remises à nos deux nouveaux </w:t>
      </w:r>
      <w:r w:rsidR="00BC6BE1">
        <w:rPr>
          <w:rFonts w:ascii="Arial Narrow" w:hAnsi="Arial Narrow"/>
        </w:rPr>
        <w:t>gouverneurs lors</w:t>
      </w:r>
      <w:r w:rsidR="00AC7D27">
        <w:rPr>
          <w:rFonts w:ascii="Arial Narrow" w:hAnsi="Arial Narrow"/>
        </w:rPr>
        <w:t xml:space="preserve"> d’évènements organisés en leur honneur</w:t>
      </w:r>
      <w:r w:rsidR="00BC6BE1">
        <w:rPr>
          <w:rFonts w:ascii="Arial Narrow" w:hAnsi="Arial Narrow"/>
        </w:rPr>
        <w:t> :</w:t>
      </w:r>
    </w:p>
    <w:p w:rsidR="00AC7D27" w:rsidRDefault="00AC7D27" w:rsidP="00AC7D27">
      <w:pPr>
        <w:pStyle w:val="Paragraphedeliste"/>
        <w:numPr>
          <w:ilvl w:val="1"/>
          <w:numId w:val="19"/>
        </w:numPr>
        <w:spacing w:after="120"/>
        <w:jc w:val="both"/>
        <w:rPr>
          <w:rFonts w:ascii="Arial Narrow" w:hAnsi="Arial Narrow"/>
        </w:rPr>
      </w:pPr>
      <w:r>
        <w:rPr>
          <w:rFonts w:ascii="Arial Narrow" w:hAnsi="Arial Narrow"/>
        </w:rPr>
        <w:t xml:space="preserve">À </w:t>
      </w:r>
      <w:r w:rsidR="0004698D" w:rsidRPr="00AC7D27">
        <w:rPr>
          <w:rFonts w:ascii="Arial Narrow" w:hAnsi="Arial Narrow"/>
        </w:rPr>
        <w:t>Madame Julie Morin</w:t>
      </w:r>
      <w:r>
        <w:rPr>
          <w:rFonts w:ascii="Arial Narrow" w:hAnsi="Arial Narrow"/>
        </w:rPr>
        <w:t>,</w:t>
      </w:r>
      <w:r w:rsidR="0004698D" w:rsidRPr="00AC7D27">
        <w:rPr>
          <w:rFonts w:ascii="Arial Narrow" w:hAnsi="Arial Narrow"/>
        </w:rPr>
        <w:t xml:space="preserve"> le 12 octobre</w:t>
      </w:r>
      <w:r w:rsidR="00BC6BE1">
        <w:rPr>
          <w:rFonts w:ascii="Arial Narrow" w:hAnsi="Arial Narrow"/>
        </w:rPr>
        <w:t xml:space="preserve"> </w:t>
      </w:r>
      <w:r>
        <w:rPr>
          <w:rFonts w:ascii="Arial Narrow" w:hAnsi="Arial Narrow"/>
        </w:rPr>
        <w:t>dernier à Cité des Prairies;</w:t>
      </w:r>
    </w:p>
    <w:p w:rsidR="0004698D" w:rsidRPr="00AC7D27" w:rsidRDefault="00AC7D27" w:rsidP="00AC7D27">
      <w:pPr>
        <w:pStyle w:val="Paragraphedeliste"/>
        <w:numPr>
          <w:ilvl w:val="1"/>
          <w:numId w:val="19"/>
        </w:numPr>
        <w:spacing w:after="120"/>
        <w:jc w:val="both"/>
        <w:rPr>
          <w:rFonts w:ascii="Arial Narrow" w:hAnsi="Arial Narrow"/>
        </w:rPr>
      </w:pPr>
      <w:r>
        <w:rPr>
          <w:rFonts w:ascii="Arial Narrow" w:hAnsi="Arial Narrow"/>
        </w:rPr>
        <w:t xml:space="preserve">À </w:t>
      </w:r>
      <w:r w:rsidR="0004698D" w:rsidRPr="00AC7D27">
        <w:rPr>
          <w:rFonts w:ascii="Arial Narrow" w:hAnsi="Arial Narrow"/>
        </w:rPr>
        <w:t>Monsieur Jacques Dionne</w:t>
      </w:r>
      <w:r>
        <w:rPr>
          <w:rFonts w:ascii="Arial Narrow" w:hAnsi="Arial Narrow"/>
        </w:rPr>
        <w:t>, l</w:t>
      </w:r>
      <w:r w:rsidR="0004698D" w:rsidRPr="00AC7D27">
        <w:rPr>
          <w:rFonts w:ascii="Arial Narrow" w:hAnsi="Arial Narrow"/>
        </w:rPr>
        <w:t>e 25 octobre</w:t>
      </w:r>
      <w:r>
        <w:rPr>
          <w:rFonts w:ascii="Arial Narrow" w:hAnsi="Arial Narrow"/>
        </w:rPr>
        <w:t xml:space="preserve"> dernier au siège social sur la rue Bélanger</w:t>
      </w:r>
      <w:r w:rsidR="0004698D" w:rsidRPr="00AC7D27">
        <w:rPr>
          <w:rFonts w:ascii="Arial Narrow" w:hAnsi="Arial Narrow"/>
        </w:rPr>
        <w:t>.</w:t>
      </w:r>
    </w:p>
    <w:p w:rsidR="006A0D45" w:rsidRPr="00BE60DF" w:rsidRDefault="006A0D45">
      <w:pPr>
        <w:rPr>
          <w:rFonts w:ascii="Arial Narrow" w:hAnsi="Arial Narrow"/>
        </w:rPr>
      </w:pPr>
    </w:p>
    <w:p w:rsidR="006A0D45" w:rsidRPr="005E2A7D" w:rsidRDefault="00C40E7C" w:rsidP="00542A05">
      <w:pPr>
        <w:numPr>
          <w:ilvl w:val="0"/>
          <w:numId w:val="4"/>
        </w:numPr>
        <w:spacing w:after="120"/>
        <w:jc w:val="both"/>
        <w:rPr>
          <w:rFonts w:ascii="Arial Narrow" w:hAnsi="Arial Narrow"/>
          <w:b/>
        </w:rPr>
      </w:pPr>
      <w:r w:rsidRPr="005E2A7D">
        <w:rPr>
          <w:rFonts w:ascii="Arial Narrow" w:hAnsi="Arial Narrow"/>
          <w:b/>
        </w:rPr>
        <w:t>Le Prix excellence carrière Gilles Roussel</w:t>
      </w:r>
      <w:r w:rsidR="00542A05">
        <w:rPr>
          <w:rFonts w:ascii="Arial Narrow" w:hAnsi="Arial Narrow"/>
          <w:b/>
        </w:rPr>
        <w:t xml:space="preserve"> 2018</w:t>
      </w:r>
    </w:p>
    <w:p w:rsidR="006A0D45" w:rsidRPr="00BE60DF" w:rsidRDefault="00C40E7C" w:rsidP="005E2A7D">
      <w:pPr>
        <w:ind w:left="708"/>
        <w:rPr>
          <w:rFonts w:ascii="Arial Narrow" w:hAnsi="Arial Narrow"/>
        </w:rPr>
      </w:pPr>
      <w:r w:rsidRPr="00BE60DF">
        <w:rPr>
          <w:rFonts w:ascii="Arial Narrow" w:hAnsi="Arial Narrow"/>
        </w:rPr>
        <w:t>Trois candidatures ont été déposées.  Il s’agit de :</w:t>
      </w:r>
    </w:p>
    <w:p w:rsidR="006A0D45" w:rsidRPr="00BE60DF" w:rsidRDefault="006A0D45">
      <w:pPr>
        <w:rPr>
          <w:rFonts w:ascii="Arial Narrow" w:hAnsi="Arial Narrow"/>
        </w:rPr>
      </w:pPr>
    </w:p>
    <w:p w:rsidR="006A0D45" w:rsidRPr="005E2A7D" w:rsidRDefault="00C40E7C" w:rsidP="005E2A7D">
      <w:pPr>
        <w:pStyle w:val="Paragraphedeliste"/>
        <w:numPr>
          <w:ilvl w:val="0"/>
          <w:numId w:val="9"/>
        </w:numPr>
        <w:tabs>
          <w:tab w:val="left" w:pos="993"/>
        </w:tabs>
        <w:jc w:val="both"/>
        <w:rPr>
          <w:rFonts w:ascii="Arial Narrow" w:hAnsi="Arial Narrow"/>
          <w:b/>
        </w:rPr>
      </w:pPr>
      <w:r w:rsidRPr="005E2A7D">
        <w:rPr>
          <w:rFonts w:ascii="Arial Narrow" w:hAnsi="Arial Narrow"/>
        </w:rPr>
        <w:t>Monsieur Jean-Pierre Gagnon du CIUSSS Saguenay-Lac-Saint-Jean</w:t>
      </w:r>
      <w:r w:rsidR="005E2A7D" w:rsidRPr="005E2A7D">
        <w:rPr>
          <w:rFonts w:ascii="Arial Narrow" w:hAnsi="Arial Narrow"/>
        </w:rPr>
        <w:t xml:space="preserve">, candidature </w:t>
      </w:r>
      <w:r w:rsidRPr="005E2A7D">
        <w:rPr>
          <w:rFonts w:ascii="Arial Narrow" w:hAnsi="Arial Narrow"/>
        </w:rPr>
        <w:t xml:space="preserve"> présenté</w:t>
      </w:r>
      <w:r w:rsidR="005E2A7D" w:rsidRPr="005E2A7D">
        <w:rPr>
          <w:rFonts w:ascii="Arial Narrow" w:hAnsi="Arial Narrow"/>
        </w:rPr>
        <w:t xml:space="preserve">e </w:t>
      </w:r>
      <w:r w:rsidRPr="005E2A7D">
        <w:rPr>
          <w:rFonts w:ascii="Arial Narrow" w:hAnsi="Arial Narrow"/>
        </w:rPr>
        <w:t xml:space="preserve">par </w:t>
      </w:r>
      <w:hyperlink r:id="rId8">
        <w:r w:rsidRPr="005E2A7D">
          <w:rPr>
            <w:rFonts w:ascii="Arial Narrow" w:hAnsi="Arial Narrow"/>
          </w:rPr>
          <w:t>Véronique Bouchard</w:t>
        </w:r>
      </w:hyperlink>
      <w:r w:rsidR="005E2A7D" w:rsidRPr="005E2A7D">
        <w:rPr>
          <w:rFonts w:ascii="Arial Narrow" w:hAnsi="Arial Narrow"/>
          <w:b/>
        </w:rPr>
        <w:t>;</w:t>
      </w:r>
    </w:p>
    <w:p w:rsidR="006A0D45" w:rsidRPr="005E2A7D" w:rsidRDefault="00C40E7C" w:rsidP="005E2A7D">
      <w:pPr>
        <w:pStyle w:val="Paragraphedeliste"/>
        <w:numPr>
          <w:ilvl w:val="0"/>
          <w:numId w:val="9"/>
        </w:numPr>
        <w:tabs>
          <w:tab w:val="left" w:pos="993"/>
        </w:tabs>
        <w:jc w:val="both"/>
        <w:rPr>
          <w:rFonts w:ascii="Arial Narrow" w:hAnsi="Arial Narrow"/>
        </w:rPr>
      </w:pPr>
      <w:r w:rsidRPr="005E2A7D">
        <w:rPr>
          <w:rFonts w:ascii="Arial Narrow" w:hAnsi="Arial Narrow"/>
        </w:rPr>
        <w:t xml:space="preserve">Madame Diane Boulanger du CISSS Montérégie Est (Centres jeunesse de la Montérégie) </w:t>
      </w:r>
      <w:r w:rsidR="005E2A7D" w:rsidRPr="005E2A7D">
        <w:rPr>
          <w:rFonts w:ascii="Arial Narrow" w:hAnsi="Arial Narrow"/>
        </w:rPr>
        <w:t>candidature présentée</w:t>
      </w:r>
      <w:r w:rsidRPr="005E2A7D">
        <w:rPr>
          <w:rFonts w:ascii="Arial Narrow" w:hAnsi="Arial Narrow"/>
        </w:rPr>
        <w:t xml:space="preserve"> par Monsieur François Bouvi</w:t>
      </w:r>
      <w:r w:rsidR="005E2A7D" w:rsidRPr="005E2A7D">
        <w:rPr>
          <w:rFonts w:ascii="Arial Narrow" w:hAnsi="Arial Narrow"/>
        </w:rPr>
        <w:t>;</w:t>
      </w:r>
    </w:p>
    <w:p w:rsidR="006A0D45" w:rsidRDefault="00C40E7C" w:rsidP="005E2A7D">
      <w:pPr>
        <w:pStyle w:val="Paragraphedeliste"/>
        <w:numPr>
          <w:ilvl w:val="0"/>
          <w:numId w:val="9"/>
        </w:numPr>
        <w:tabs>
          <w:tab w:val="left" w:pos="993"/>
        </w:tabs>
        <w:jc w:val="both"/>
        <w:rPr>
          <w:rFonts w:ascii="Arial Narrow" w:hAnsi="Arial Narrow"/>
        </w:rPr>
      </w:pPr>
      <w:r w:rsidRPr="005E2A7D">
        <w:rPr>
          <w:rFonts w:ascii="Arial Narrow" w:hAnsi="Arial Narrow"/>
        </w:rPr>
        <w:t>Madame Annie Bastien du CIUSSS du Centre-sud–de-l'Île de Montréal</w:t>
      </w:r>
      <w:r w:rsidR="005E2A7D" w:rsidRPr="005E2A7D">
        <w:rPr>
          <w:rFonts w:ascii="Arial Narrow" w:hAnsi="Arial Narrow"/>
        </w:rPr>
        <w:t xml:space="preserve">, </w:t>
      </w:r>
      <w:r w:rsidR="00C26EE9" w:rsidRPr="005E2A7D">
        <w:rPr>
          <w:rFonts w:ascii="Arial Narrow" w:hAnsi="Arial Narrow"/>
        </w:rPr>
        <w:t>candidature présentée</w:t>
      </w:r>
      <w:r w:rsidRPr="005E2A7D">
        <w:rPr>
          <w:rFonts w:ascii="Arial Narrow" w:hAnsi="Arial Narrow"/>
        </w:rPr>
        <w:t xml:space="preserve"> par Madame Johanne Paquette.</w:t>
      </w:r>
    </w:p>
    <w:p w:rsidR="00C26EE9" w:rsidRDefault="00C26EE9" w:rsidP="00C26EE9">
      <w:pPr>
        <w:tabs>
          <w:tab w:val="left" w:pos="993"/>
        </w:tabs>
        <w:jc w:val="both"/>
        <w:rPr>
          <w:rFonts w:ascii="Arial Narrow" w:hAnsi="Arial Narrow"/>
        </w:rPr>
      </w:pPr>
    </w:p>
    <w:p w:rsidR="00C26EE9" w:rsidRDefault="00542A05" w:rsidP="00C26EE9">
      <w:pPr>
        <w:tabs>
          <w:tab w:val="left" w:pos="993"/>
        </w:tabs>
        <w:jc w:val="both"/>
        <w:rPr>
          <w:rFonts w:ascii="Arial Narrow" w:hAnsi="Arial Narrow"/>
        </w:rPr>
      </w:pPr>
      <w:r>
        <w:rPr>
          <w:rFonts w:ascii="Arial Narrow" w:hAnsi="Arial Narrow"/>
        </w:rPr>
        <w:t>Rejean Tardif présente</w:t>
      </w:r>
      <w:r w:rsidR="00BC6BE1">
        <w:rPr>
          <w:rFonts w:ascii="Arial Narrow" w:hAnsi="Arial Narrow"/>
        </w:rPr>
        <w:t xml:space="preserve"> </w:t>
      </w:r>
      <w:r w:rsidR="00BC6BE1">
        <w:rPr>
          <w:rFonts w:ascii="Arial Narrow" w:hAnsi="Arial Narrow"/>
        </w:rPr>
        <w:t>aux membres du CA</w:t>
      </w:r>
      <w:r>
        <w:rPr>
          <w:rFonts w:ascii="Arial Narrow" w:hAnsi="Arial Narrow"/>
        </w:rPr>
        <w:t xml:space="preserve"> le résultat des évaluations suite aux discussions du Jury</w:t>
      </w:r>
      <w:r w:rsidR="00BC6BE1">
        <w:rPr>
          <w:rFonts w:ascii="Arial Narrow" w:hAnsi="Arial Narrow"/>
        </w:rPr>
        <w:t xml:space="preserve"> de </w:t>
      </w:r>
      <w:r w:rsidR="00683EA7">
        <w:rPr>
          <w:rFonts w:ascii="Arial Narrow" w:hAnsi="Arial Narrow"/>
        </w:rPr>
        <w:t>sélection composé</w:t>
      </w:r>
      <w:r>
        <w:rPr>
          <w:rFonts w:ascii="Arial Narrow" w:hAnsi="Arial Narrow"/>
        </w:rPr>
        <w:t xml:space="preserve"> de Gilles Roussel, de Claude Hallée et de lui-même, </w:t>
      </w:r>
    </w:p>
    <w:p w:rsidR="00542A05" w:rsidRDefault="00542A05" w:rsidP="00C26EE9">
      <w:pPr>
        <w:tabs>
          <w:tab w:val="left" w:pos="993"/>
        </w:tabs>
        <w:jc w:val="both"/>
        <w:rPr>
          <w:rFonts w:ascii="Arial Narrow" w:hAnsi="Arial Narrow"/>
        </w:rPr>
      </w:pPr>
      <w:bookmarkStart w:id="3" w:name="_Hlk530593709"/>
    </w:p>
    <w:p w:rsidR="007E76D9" w:rsidRPr="00BE60DF" w:rsidRDefault="007E76D9" w:rsidP="007E76D9">
      <w:pPr>
        <w:shd w:val="clear" w:color="auto" w:fill="C0C0C0"/>
        <w:tabs>
          <w:tab w:val="left" w:pos="3686"/>
        </w:tabs>
        <w:jc w:val="both"/>
        <w:rPr>
          <w:rFonts w:ascii="Arial Narrow" w:hAnsi="Arial Narrow"/>
          <w:b/>
        </w:rPr>
      </w:pPr>
      <w:bookmarkStart w:id="4" w:name="_Hlk530635335"/>
      <w:r w:rsidRPr="00BE60DF">
        <w:rPr>
          <w:rFonts w:ascii="Arial Narrow" w:hAnsi="Arial Narrow"/>
          <w:b/>
        </w:rPr>
        <w:t>RÉSOLUTION 2018</w:t>
      </w:r>
      <w:r>
        <w:rPr>
          <w:rFonts w:ascii="Arial Narrow" w:hAnsi="Arial Narrow"/>
          <w:b/>
        </w:rPr>
        <w:t>/10</w:t>
      </w:r>
      <w:r w:rsidRPr="00BE60DF">
        <w:rPr>
          <w:rFonts w:ascii="Arial Narrow" w:hAnsi="Arial Narrow"/>
          <w:b/>
        </w:rPr>
        <w:t>/</w:t>
      </w:r>
      <w:r>
        <w:rPr>
          <w:rFonts w:ascii="Arial Narrow" w:hAnsi="Arial Narrow"/>
          <w:b/>
        </w:rPr>
        <w:t>30</w:t>
      </w:r>
      <w:r w:rsidRPr="00BE60DF">
        <w:rPr>
          <w:rFonts w:ascii="Arial Narrow" w:hAnsi="Arial Narrow"/>
          <w:b/>
        </w:rPr>
        <w:t>/3</w:t>
      </w:r>
      <w:r w:rsidR="00BF2F93">
        <w:rPr>
          <w:rFonts w:ascii="Arial Narrow" w:hAnsi="Arial Narrow"/>
          <w:b/>
        </w:rPr>
        <w:t>80</w:t>
      </w:r>
    </w:p>
    <w:bookmarkEnd w:id="4"/>
    <w:p w:rsidR="007E76D9" w:rsidRPr="009D0951" w:rsidRDefault="007E76D9" w:rsidP="007E76D9">
      <w:pPr>
        <w:shd w:val="clear" w:color="auto" w:fill="C0C0C0"/>
        <w:tabs>
          <w:tab w:val="left" w:pos="3686"/>
        </w:tabs>
        <w:jc w:val="both"/>
        <w:rPr>
          <w:rFonts w:ascii="Arial Narrow" w:hAnsi="Arial Narrow"/>
          <w:b/>
        </w:rPr>
      </w:pPr>
      <w:r w:rsidRPr="009D0951">
        <w:rPr>
          <w:rFonts w:ascii="Arial Narrow" w:hAnsi="Arial Narrow"/>
          <w:b/>
        </w:rPr>
        <w:t xml:space="preserve">Il est proposé par : </w:t>
      </w:r>
      <w:r>
        <w:rPr>
          <w:rFonts w:ascii="Arial Narrow" w:hAnsi="Arial Narrow"/>
          <w:b/>
        </w:rPr>
        <w:t>Clément Laporte</w:t>
      </w:r>
    </w:p>
    <w:p w:rsidR="007E76D9" w:rsidRPr="009D0951" w:rsidRDefault="007E76D9" w:rsidP="007E76D9">
      <w:pPr>
        <w:shd w:val="clear" w:color="auto" w:fill="C0C0C0"/>
        <w:tabs>
          <w:tab w:val="left" w:pos="3686"/>
        </w:tabs>
        <w:jc w:val="both"/>
        <w:rPr>
          <w:rFonts w:ascii="Arial Narrow" w:hAnsi="Arial Narrow"/>
          <w:b/>
        </w:rPr>
      </w:pPr>
      <w:r w:rsidRPr="009D0951">
        <w:rPr>
          <w:rFonts w:ascii="Arial Narrow" w:hAnsi="Arial Narrow"/>
          <w:b/>
        </w:rPr>
        <w:t xml:space="preserve">Appuyé par : </w:t>
      </w:r>
      <w:r>
        <w:rPr>
          <w:rFonts w:ascii="Arial Narrow" w:hAnsi="Arial Narrow"/>
          <w:b/>
        </w:rPr>
        <w:t>Viateur Paiement</w:t>
      </w:r>
      <w:r w:rsidRPr="009D0951">
        <w:rPr>
          <w:rFonts w:ascii="Arial Narrow" w:hAnsi="Arial Narrow"/>
          <w:b/>
        </w:rPr>
        <w:t xml:space="preserve"> </w:t>
      </w:r>
    </w:p>
    <w:p w:rsidR="007E76D9" w:rsidRPr="005E2A7D" w:rsidRDefault="007E76D9" w:rsidP="007E76D9">
      <w:pPr>
        <w:shd w:val="clear" w:color="auto" w:fill="BFBFBF" w:themeFill="background1" w:themeFillShade="BF"/>
        <w:spacing w:after="120"/>
        <w:jc w:val="both"/>
        <w:rPr>
          <w:rFonts w:ascii="Arial Narrow" w:hAnsi="Arial Narrow"/>
          <w:b/>
        </w:rPr>
      </w:pPr>
      <w:r w:rsidRPr="009D0951">
        <w:rPr>
          <w:rFonts w:ascii="Arial Narrow" w:hAnsi="Arial Narrow"/>
          <w:b/>
        </w:rPr>
        <w:t xml:space="preserve">Que </w:t>
      </w:r>
      <w:r w:rsidRPr="005E2A7D">
        <w:rPr>
          <w:rFonts w:ascii="Arial Narrow" w:hAnsi="Arial Narrow"/>
          <w:b/>
        </w:rPr>
        <w:t>Le Prix excellence carrière Gilles Roussel</w:t>
      </w:r>
      <w:r>
        <w:rPr>
          <w:rFonts w:ascii="Arial Narrow" w:hAnsi="Arial Narrow"/>
          <w:b/>
        </w:rPr>
        <w:t xml:space="preserve"> 2018 soit attribué à Madame Diane Boulanger</w:t>
      </w:r>
      <w:r w:rsidR="00BC6BE1">
        <w:rPr>
          <w:rFonts w:ascii="Arial Narrow" w:hAnsi="Arial Narrow"/>
          <w:b/>
        </w:rPr>
        <w:t xml:space="preserve"> du CISSS Montérégie Est.</w:t>
      </w:r>
    </w:p>
    <w:p w:rsidR="007E76D9" w:rsidRPr="009D0951" w:rsidRDefault="007E76D9" w:rsidP="007E76D9">
      <w:pPr>
        <w:shd w:val="clear" w:color="auto" w:fill="C0C0C0"/>
        <w:tabs>
          <w:tab w:val="left" w:pos="3686"/>
        </w:tabs>
        <w:jc w:val="both"/>
        <w:rPr>
          <w:rFonts w:ascii="Arial Narrow" w:hAnsi="Arial Narrow"/>
          <w:b/>
        </w:rPr>
      </w:pPr>
      <w:r w:rsidRPr="009D0951">
        <w:rPr>
          <w:rFonts w:ascii="Arial Narrow" w:hAnsi="Arial Narrow"/>
          <w:b/>
        </w:rPr>
        <w:t>Adopté à l’unanimité.</w:t>
      </w:r>
    </w:p>
    <w:bookmarkEnd w:id="3"/>
    <w:p w:rsidR="00542A05" w:rsidRDefault="00542A05" w:rsidP="00C26EE9">
      <w:pPr>
        <w:tabs>
          <w:tab w:val="left" w:pos="993"/>
        </w:tabs>
        <w:jc w:val="both"/>
        <w:rPr>
          <w:rFonts w:ascii="Arial Narrow" w:hAnsi="Arial Narrow"/>
        </w:rPr>
      </w:pPr>
    </w:p>
    <w:p w:rsidR="006A0D45" w:rsidRPr="00BE60DF" w:rsidRDefault="006A0D45">
      <w:pPr>
        <w:rPr>
          <w:rFonts w:ascii="Arial Narrow" w:hAnsi="Arial Narrow"/>
        </w:rPr>
      </w:pPr>
    </w:p>
    <w:p w:rsidR="006A0D45" w:rsidRPr="007E76D9" w:rsidRDefault="007E76D9">
      <w:pPr>
        <w:numPr>
          <w:ilvl w:val="0"/>
          <w:numId w:val="4"/>
        </w:numPr>
        <w:jc w:val="both"/>
        <w:rPr>
          <w:rFonts w:ascii="Arial Narrow" w:hAnsi="Arial Narrow"/>
        </w:rPr>
      </w:pPr>
      <w:r>
        <w:rPr>
          <w:rFonts w:ascii="Arial Narrow" w:hAnsi="Arial Narrow"/>
          <w:b/>
        </w:rPr>
        <w:t>Projet</w:t>
      </w:r>
      <w:r w:rsidR="00BC6BE1">
        <w:rPr>
          <w:rFonts w:ascii="Arial Narrow" w:hAnsi="Arial Narrow"/>
          <w:b/>
        </w:rPr>
        <w:t>s n</w:t>
      </w:r>
      <w:r>
        <w:rPr>
          <w:rFonts w:ascii="Arial Narrow" w:hAnsi="Arial Narrow"/>
          <w:b/>
        </w:rPr>
        <w:t>ovateurs 2017</w:t>
      </w:r>
    </w:p>
    <w:p w:rsidR="007E76D9" w:rsidRPr="00BE60DF" w:rsidRDefault="007E76D9" w:rsidP="007E76D9">
      <w:pPr>
        <w:ind w:left="360"/>
        <w:jc w:val="both"/>
        <w:rPr>
          <w:rFonts w:ascii="Arial Narrow" w:hAnsi="Arial Narrow"/>
        </w:rPr>
      </w:pPr>
    </w:p>
    <w:p w:rsidR="006A0D45" w:rsidRPr="00BC6BE1" w:rsidRDefault="00BC6BE1" w:rsidP="00BC6BE1">
      <w:pPr>
        <w:spacing w:after="120"/>
        <w:jc w:val="both"/>
        <w:rPr>
          <w:rFonts w:ascii="Arial Narrow" w:hAnsi="Arial Narrow"/>
        </w:rPr>
      </w:pPr>
      <w:r>
        <w:rPr>
          <w:rFonts w:ascii="Arial Narrow" w:hAnsi="Arial Narrow"/>
        </w:rPr>
        <w:t xml:space="preserve">Projets novateurs </w:t>
      </w:r>
      <w:r w:rsidR="00225266" w:rsidRPr="00BC6BE1">
        <w:rPr>
          <w:rFonts w:ascii="Arial Narrow" w:hAnsi="Arial Narrow"/>
        </w:rPr>
        <w:t>Édition 2017</w:t>
      </w:r>
      <w:r w:rsidR="00BF2F93" w:rsidRPr="00BC6BE1">
        <w:rPr>
          <w:rFonts w:ascii="Arial Narrow" w:hAnsi="Arial Narrow"/>
        </w:rPr>
        <w:t>-Décision</w:t>
      </w:r>
      <w:r>
        <w:rPr>
          <w:rFonts w:ascii="Arial Narrow" w:hAnsi="Arial Narrow"/>
        </w:rPr>
        <w:t xml:space="preserve"> relative à la proposition complète </w:t>
      </w:r>
      <w:r w:rsidRPr="00BC6BE1">
        <w:rPr>
          <w:rFonts w:ascii="Arial Narrow" w:hAnsi="Arial Narrow"/>
        </w:rPr>
        <w:t>soumise</w:t>
      </w:r>
      <w:r>
        <w:rPr>
          <w:rFonts w:ascii="Arial Narrow" w:hAnsi="Arial Narrow"/>
        </w:rPr>
        <w:t xml:space="preserve"> par le CISSS du  </w:t>
      </w:r>
      <w:r w:rsidR="00BF2F93" w:rsidRPr="00BC6BE1">
        <w:rPr>
          <w:rFonts w:ascii="Arial Narrow" w:hAnsi="Arial Narrow"/>
        </w:rPr>
        <w:t xml:space="preserve"> Bas Saint-Laurent</w:t>
      </w:r>
    </w:p>
    <w:p w:rsidR="006A0D45" w:rsidRPr="00BC6BE1" w:rsidRDefault="00BF2F93" w:rsidP="00BC6BE1">
      <w:pPr>
        <w:spacing w:after="120"/>
        <w:jc w:val="both"/>
        <w:rPr>
          <w:rFonts w:ascii="Arial Narrow" w:hAnsi="Arial Narrow"/>
        </w:rPr>
      </w:pPr>
      <w:r>
        <w:rPr>
          <w:rFonts w:ascii="Arial Narrow" w:hAnsi="Arial Narrow"/>
        </w:rPr>
        <w:t xml:space="preserve">Ce point est </w:t>
      </w:r>
      <w:r w:rsidR="00BC6BE1">
        <w:rPr>
          <w:rFonts w:ascii="Arial Narrow" w:hAnsi="Arial Narrow"/>
        </w:rPr>
        <w:t xml:space="preserve">reporté </w:t>
      </w:r>
      <w:r>
        <w:rPr>
          <w:rFonts w:ascii="Arial Narrow" w:hAnsi="Arial Narrow"/>
        </w:rPr>
        <w:t>au prochain conseil.</w:t>
      </w:r>
    </w:p>
    <w:p w:rsidR="003A28D8" w:rsidRPr="00BC6BE1" w:rsidRDefault="00BF2F93" w:rsidP="003A28D8">
      <w:pPr>
        <w:numPr>
          <w:ilvl w:val="0"/>
          <w:numId w:val="4"/>
        </w:numPr>
        <w:tabs>
          <w:tab w:val="left" w:pos="2722"/>
        </w:tabs>
        <w:suppressAutoHyphens/>
        <w:spacing w:after="120"/>
        <w:jc w:val="both"/>
        <w:rPr>
          <w:rFonts w:ascii="Arial Narrow" w:hAnsi="Arial Narrow"/>
          <w:b/>
          <w:szCs w:val="28"/>
        </w:rPr>
      </w:pPr>
      <w:r w:rsidRPr="00BC6BE1">
        <w:rPr>
          <w:rFonts w:ascii="Arial Narrow" w:hAnsi="Arial Narrow"/>
          <w:b/>
          <w:szCs w:val="28"/>
        </w:rPr>
        <w:t>Projet</w:t>
      </w:r>
      <w:r w:rsidR="00BC6BE1">
        <w:rPr>
          <w:rFonts w:ascii="Arial Narrow" w:hAnsi="Arial Narrow"/>
          <w:b/>
          <w:szCs w:val="28"/>
        </w:rPr>
        <w:t xml:space="preserve">s </w:t>
      </w:r>
      <w:r w:rsidRPr="00BC6BE1">
        <w:rPr>
          <w:rFonts w:ascii="Arial Narrow" w:hAnsi="Arial Narrow"/>
          <w:b/>
          <w:szCs w:val="28"/>
        </w:rPr>
        <w:t>novateur</w:t>
      </w:r>
      <w:r w:rsidR="00BC6BE1">
        <w:rPr>
          <w:rFonts w:ascii="Arial Narrow" w:hAnsi="Arial Narrow"/>
          <w:b/>
          <w:szCs w:val="28"/>
        </w:rPr>
        <w:t>s</w:t>
      </w:r>
      <w:r w:rsidRPr="00BC6BE1">
        <w:rPr>
          <w:rFonts w:ascii="Arial Narrow" w:hAnsi="Arial Narrow"/>
          <w:b/>
          <w:szCs w:val="28"/>
        </w:rPr>
        <w:t xml:space="preserve"> 2018 </w:t>
      </w:r>
    </w:p>
    <w:p w:rsidR="00BC6BE1" w:rsidRDefault="00BC6BE1" w:rsidP="00BC6BE1">
      <w:pPr>
        <w:tabs>
          <w:tab w:val="left" w:pos="2722"/>
        </w:tabs>
        <w:suppressAutoHyphens/>
        <w:spacing w:after="120"/>
        <w:jc w:val="both"/>
        <w:rPr>
          <w:rFonts w:ascii="Arial Narrow" w:hAnsi="Arial Narrow"/>
          <w:szCs w:val="28"/>
        </w:rPr>
      </w:pPr>
      <w:r>
        <w:rPr>
          <w:rFonts w:ascii="Arial Narrow" w:hAnsi="Arial Narrow"/>
          <w:szCs w:val="28"/>
        </w:rPr>
        <w:t>Compte tenu que</w:t>
      </w:r>
      <w:r w:rsidR="003A28D8">
        <w:rPr>
          <w:rFonts w:ascii="Arial Narrow" w:hAnsi="Arial Narrow"/>
          <w:szCs w:val="28"/>
        </w:rPr>
        <w:t xml:space="preserve"> René-André Brisebois</w:t>
      </w:r>
      <w:r>
        <w:rPr>
          <w:rFonts w:ascii="Arial Narrow" w:hAnsi="Arial Narrow"/>
          <w:szCs w:val="28"/>
        </w:rPr>
        <w:t>, membre du conseil d’administration, est l’une des personnes qui a déposé une lettre d’intention, il se retire de la rencontre pour la discussion de ce point.</w:t>
      </w:r>
    </w:p>
    <w:p w:rsidR="00BC6BE1" w:rsidRDefault="00BC6BE1" w:rsidP="00BC6BE1">
      <w:pPr>
        <w:tabs>
          <w:tab w:val="left" w:pos="2722"/>
        </w:tabs>
        <w:suppressAutoHyphens/>
        <w:spacing w:after="120"/>
        <w:jc w:val="both"/>
        <w:rPr>
          <w:rFonts w:ascii="Arial Narrow" w:hAnsi="Arial Narrow"/>
          <w:szCs w:val="28"/>
        </w:rPr>
      </w:pPr>
    </w:p>
    <w:p w:rsidR="00BF2F93" w:rsidRPr="00120B04" w:rsidRDefault="00BC6BE1" w:rsidP="00BC6BE1">
      <w:pPr>
        <w:tabs>
          <w:tab w:val="left" w:pos="2722"/>
        </w:tabs>
        <w:suppressAutoHyphens/>
        <w:spacing w:after="120"/>
        <w:jc w:val="both"/>
        <w:rPr>
          <w:rFonts w:ascii="Arial Narrow" w:hAnsi="Arial Narrow"/>
          <w:b/>
          <w:szCs w:val="28"/>
        </w:rPr>
      </w:pPr>
      <w:r w:rsidRPr="00120B04">
        <w:rPr>
          <w:rFonts w:ascii="Arial Narrow" w:hAnsi="Arial Narrow"/>
          <w:b/>
          <w:szCs w:val="28"/>
        </w:rPr>
        <w:t xml:space="preserve">Projets novateurs </w:t>
      </w:r>
      <w:r w:rsidR="00BF2F93" w:rsidRPr="00120B04">
        <w:rPr>
          <w:rFonts w:ascii="Arial Narrow" w:hAnsi="Arial Narrow"/>
          <w:b/>
          <w:szCs w:val="28"/>
        </w:rPr>
        <w:t>Édition 2018-Décision sur la présentation des lettres d’intention :</w:t>
      </w:r>
    </w:p>
    <w:p w:rsidR="00BC6BE1" w:rsidRDefault="00BC6BE1" w:rsidP="00120B04">
      <w:pPr>
        <w:tabs>
          <w:tab w:val="left" w:pos="2722"/>
        </w:tabs>
        <w:suppressAutoHyphens/>
        <w:jc w:val="both"/>
        <w:rPr>
          <w:rFonts w:ascii="Arial Narrow" w:hAnsi="Arial Narrow"/>
          <w:szCs w:val="28"/>
        </w:rPr>
      </w:pPr>
      <w:r>
        <w:rPr>
          <w:rFonts w:ascii="Arial Narrow" w:hAnsi="Arial Narrow"/>
          <w:szCs w:val="28"/>
        </w:rPr>
        <w:t xml:space="preserve">Réjean Tardif précise que trois lettres d’intention ont été déposées dans les délais prescrits. Il indique </w:t>
      </w:r>
      <w:r w:rsidR="007113AF">
        <w:rPr>
          <w:rFonts w:ascii="Arial Narrow" w:hAnsi="Arial Narrow"/>
          <w:szCs w:val="28"/>
        </w:rPr>
        <w:t>que la lettre d’intention déposée par un organisme communautaire de la région de Québec</w:t>
      </w:r>
      <w:r>
        <w:rPr>
          <w:rFonts w:ascii="Arial Narrow" w:hAnsi="Arial Narrow"/>
          <w:szCs w:val="28"/>
        </w:rPr>
        <w:t xml:space="preserve"> n’a pas été retenue parce que</w:t>
      </w:r>
      <w:r w:rsidR="007113AF">
        <w:rPr>
          <w:rFonts w:ascii="Arial Narrow" w:hAnsi="Arial Narrow"/>
          <w:szCs w:val="28"/>
        </w:rPr>
        <w:t xml:space="preserve"> ne respectant pas l’une des règles encadrant l’appel d’offre de propositions à savoir que le projet doit être soumis par un CISSS/CIUSSS</w:t>
      </w:r>
      <w:r>
        <w:rPr>
          <w:rFonts w:ascii="Arial Narrow" w:hAnsi="Arial Narrow"/>
          <w:szCs w:val="28"/>
        </w:rPr>
        <w:t xml:space="preserve">.  </w:t>
      </w:r>
      <w:r w:rsidR="007113AF">
        <w:rPr>
          <w:rFonts w:ascii="Arial Narrow" w:hAnsi="Arial Narrow"/>
          <w:szCs w:val="28"/>
        </w:rPr>
        <w:t>Réjean a contacté le DG de cet organisme pour lui expliquer que bien que son projet soit particulièrement intéressant, il ne pouvait être retenu pour la raison ci-avant mentionnée et l’inviter à s’arrimer avec le CIUSSS de la capitale nationale en vue de resoumettre le projet lors de l’appel de proposition de l’édition 2019 des projets novateurs.</w:t>
      </w:r>
    </w:p>
    <w:p w:rsidR="007113AF" w:rsidRDefault="007113AF" w:rsidP="00120B04">
      <w:pPr>
        <w:tabs>
          <w:tab w:val="left" w:pos="2722"/>
        </w:tabs>
        <w:suppressAutoHyphens/>
        <w:jc w:val="both"/>
        <w:rPr>
          <w:rFonts w:ascii="Arial Narrow" w:hAnsi="Arial Narrow"/>
          <w:szCs w:val="28"/>
        </w:rPr>
      </w:pPr>
      <w:r>
        <w:rPr>
          <w:rFonts w:ascii="Arial Narrow" w:hAnsi="Arial Narrow"/>
          <w:szCs w:val="28"/>
        </w:rPr>
        <w:t xml:space="preserve">Réjean à soumis les deux lettres d’intention restantes au </w:t>
      </w:r>
      <w:r w:rsidR="00EC387F">
        <w:rPr>
          <w:rFonts w:ascii="Arial Narrow" w:hAnsi="Arial Narrow"/>
          <w:szCs w:val="28"/>
        </w:rPr>
        <w:t xml:space="preserve">jury </w:t>
      </w:r>
      <w:r>
        <w:rPr>
          <w:rFonts w:ascii="Arial Narrow" w:hAnsi="Arial Narrow"/>
          <w:szCs w:val="28"/>
        </w:rPr>
        <w:t>de sélection composé de :</w:t>
      </w:r>
    </w:p>
    <w:p w:rsidR="007113AF" w:rsidRDefault="007113AF" w:rsidP="007113AF">
      <w:pPr>
        <w:pStyle w:val="Paragraphedeliste"/>
        <w:numPr>
          <w:ilvl w:val="1"/>
          <w:numId w:val="19"/>
        </w:numPr>
        <w:tabs>
          <w:tab w:val="left" w:pos="2722"/>
        </w:tabs>
        <w:suppressAutoHyphens/>
        <w:spacing w:after="120"/>
        <w:jc w:val="both"/>
        <w:rPr>
          <w:rFonts w:ascii="Arial Narrow" w:hAnsi="Arial Narrow"/>
          <w:szCs w:val="28"/>
        </w:rPr>
      </w:pPr>
      <w:r>
        <w:rPr>
          <w:rFonts w:ascii="Arial Narrow" w:hAnsi="Arial Narrow"/>
          <w:szCs w:val="28"/>
        </w:rPr>
        <w:t>Jean-François Vézina, MSSS</w:t>
      </w:r>
    </w:p>
    <w:p w:rsidR="007113AF" w:rsidRDefault="007113AF" w:rsidP="007113AF">
      <w:pPr>
        <w:pStyle w:val="Paragraphedeliste"/>
        <w:numPr>
          <w:ilvl w:val="1"/>
          <w:numId w:val="19"/>
        </w:numPr>
        <w:tabs>
          <w:tab w:val="left" w:pos="2722"/>
        </w:tabs>
        <w:suppressAutoHyphens/>
        <w:spacing w:after="120"/>
        <w:jc w:val="both"/>
        <w:rPr>
          <w:rFonts w:ascii="Arial Narrow" w:hAnsi="Arial Narrow"/>
          <w:szCs w:val="28"/>
        </w:rPr>
      </w:pPr>
      <w:r w:rsidRPr="007113AF">
        <w:rPr>
          <w:rFonts w:ascii="Arial Narrow" w:hAnsi="Arial Narrow"/>
          <w:szCs w:val="28"/>
        </w:rPr>
        <w:t>Clément Laporte,</w:t>
      </w:r>
      <w:r w:rsidR="00EC387F">
        <w:rPr>
          <w:rFonts w:ascii="Arial Narrow" w:hAnsi="Arial Narrow"/>
          <w:szCs w:val="28"/>
        </w:rPr>
        <w:t xml:space="preserve"> FQJC</w:t>
      </w:r>
      <w:r w:rsidRPr="007113AF">
        <w:rPr>
          <w:rFonts w:ascii="Arial Narrow" w:hAnsi="Arial Narrow"/>
          <w:szCs w:val="28"/>
        </w:rPr>
        <w:t xml:space="preserve"> </w:t>
      </w:r>
    </w:p>
    <w:p w:rsidR="00EC387F" w:rsidRDefault="007113AF" w:rsidP="007113AF">
      <w:pPr>
        <w:pStyle w:val="Paragraphedeliste"/>
        <w:numPr>
          <w:ilvl w:val="1"/>
          <w:numId w:val="19"/>
        </w:numPr>
        <w:tabs>
          <w:tab w:val="left" w:pos="2722"/>
        </w:tabs>
        <w:suppressAutoHyphens/>
        <w:spacing w:after="120"/>
        <w:jc w:val="both"/>
        <w:rPr>
          <w:rFonts w:ascii="Arial Narrow" w:hAnsi="Arial Narrow"/>
          <w:szCs w:val="28"/>
        </w:rPr>
      </w:pPr>
      <w:r w:rsidRPr="007113AF">
        <w:rPr>
          <w:rFonts w:ascii="Arial Narrow" w:hAnsi="Arial Narrow"/>
          <w:szCs w:val="28"/>
        </w:rPr>
        <w:t>Claude Hallée</w:t>
      </w:r>
      <w:r w:rsidR="00EC387F">
        <w:rPr>
          <w:rFonts w:ascii="Arial Narrow" w:hAnsi="Arial Narrow"/>
          <w:szCs w:val="28"/>
        </w:rPr>
        <w:t>, FQJC</w:t>
      </w:r>
    </w:p>
    <w:p w:rsidR="00EC387F" w:rsidRDefault="00EC387F" w:rsidP="00120B04">
      <w:pPr>
        <w:pStyle w:val="Paragraphedeliste"/>
        <w:numPr>
          <w:ilvl w:val="1"/>
          <w:numId w:val="19"/>
        </w:numPr>
        <w:tabs>
          <w:tab w:val="left" w:pos="2722"/>
        </w:tabs>
        <w:suppressAutoHyphens/>
        <w:jc w:val="both"/>
        <w:rPr>
          <w:rFonts w:ascii="Arial Narrow" w:hAnsi="Arial Narrow"/>
          <w:szCs w:val="28"/>
        </w:rPr>
      </w:pPr>
      <w:r>
        <w:rPr>
          <w:rFonts w:ascii="Arial Narrow" w:hAnsi="Arial Narrow"/>
          <w:szCs w:val="28"/>
        </w:rPr>
        <w:t>Réjean Tardif, FQJC</w:t>
      </w:r>
      <w:r w:rsidR="007113AF" w:rsidRPr="007113AF">
        <w:rPr>
          <w:rFonts w:ascii="Arial Narrow" w:hAnsi="Arial Narrow"/>
          <w:szCs w:val="28"/>
        </w:rPr>
        <w:t xml:space="preserve"> </w:t>
      </w:r>
    </w:p>
    <w:p w:rsidR="00EC387F" w:rsidRPr="00EC387F" w:rsidRDefault="00EC387F" w:rsidP="00120B04">
      <w:pPr>
        <w:tabs>
          <w:tab w:val="left" w:pos="2722"/>
        </w:tabs>
        <w:suppressAutoHyphens/>
        <w:jc w:val="both"/>
        <w:rPr>
          <w:rFonts w:ascii="Arial Narrow" w:hAnsi="Arial Narrow"/>
          <w:szCs w:val="28"/>
        </w:rPr>
      </w:pPr>
    </w:p>
    <w:p w:rsidR="00CC7F3D" w:rsidRPr="00EC387F" w:rsidRDefault="00EC387F" w:rsidP="00120B04">
      <w:pPr>
        <w:pStyle w:val="Paragraphedeliste"/>
        <w:numPr>
          <w:ilvl w:val="0"/>
          <w:numId w:val="19"/>
        </w:numPr>
        <w:tabs>
          <w:tab w:val="left" w:pos="2722"/>
        </w:tabs>
        <w:suppressAutoHyphens/>
        <w:jc w:val="both"/>
        <w:rPr>
          <w:rFonts w:ascii="Arial Narrow" w:hAnsi="Arial Narrow"/>
          <w:b/>
          <w:szCs w:val="28"/>
        </w:rPr>
      </w:pPr>
      <w:r w:rsidRPr="00EC387F">
        <w:rPr>
          <w:rFonts w:ascii="Arial Narrow" w:hAnsi="Arial Narrow"/>
          <w:b/>
          <w:szCs w:val="28"/>
        </w:rPr>
        <w:t xml:space="preserve">La lettre d’intention du </w:t>
      </w:r>
      <w:r w:rsidR="00BF2F93" w:rsidRPr="00EC387F">
        <w:rPr>
          <w:rFonts w:ascii="Arial Narrow" w:hAnsi="Arial Narrow"/>
          <w:b/>
          <w:szCs w:val="28"/>
        </w:rPr>
        <w:t>CIUSSS MCQ</w:t>
      </w:r>
      <w:r w:rsidRPr="00EC387F">
        <w:rPr>
          <w:rFonts w:ascii="Arial Narrow" w:hAnsi="Arial Narrow"/>
          <w:b/>
          <w:szCs w:val="28"/>
        </w:rPr>
        <w:t> :</w:t>
      </w:r>
    </w:p>
    <w:p w:rsidR="00CC7F3D" w:rsidRPr="00CC7F3D" w:rsidRDefault="00EC387F" w:rsidP="00CC7F3D">
      <w:pPr>
        <w:tabs>
          <w:tab w:val="left" w:pos="2722"/>
        </w:tabs>
        <w:suppressAutoHyphens/>
        <w:spacing w:after="120"/>
        <w:jc w:val="both"/>
        <w:rPr>
          <w:rFonts w:ascii="Arial Narrow" w:hAnsi="Arial Narrow"/>
          <w:szCs w:val="28"/>
        </w:rPr>
      </w:pPr>
      <w:bookmarkStart w:id="5" w:name="_Hlk530634799"/>
      <w:r>
        <w:rPr>
          <w:rFonts w:ascii="Arial Narrow" w:hAnsi="Arial Narrow"/>
          <w:szCs w:val="28"/>
        </w:rPr>
        <w:t xml:space="preserve">Réjean souligne la qualité du format de présentation de cette lettre d’intention : le tout pourrait servir de modèle pour nos prochains appels d’offre. Il </w:t>
      </w:r>
      <w:r w:rsidR="00CC7F3D">
        <w:rPr>
          <w:rFonts w:ascii="Arial Narrow" w:hAnsi="Arial Narrow"/>
          <w:szCs w:val="28"/>
        </w:rPr>
        <w:t xml:space="preserve">fait la présentation de </w:t>
      </w:r>
      <w:r>
        <w:rPr>
          <w:rFonts w:ascii="Arial Narrow" w:hAnsi="Arial Narrow"/>
          <w:szCs w:val="28"/>
        </w:rPr>
        <w:t>la synthèse des évaluations des membres du jury de sélection et des raisons pour lesquelles le jury en vient unanimement à la conclusion que, malgré l’intérêt de ce projet, celui-ci ne cadre pas avec le programme des projets novateurs de la FQJC</w:t>
      </w:r>
      <w:r w:rsidR="003A28D8">
        <w:rPr>
          <w:rFonts w:ascii="Arial Narrow" w:hAnsi="Arial Narrow"/>
          <w:szCs w:val="28"/>
        </w:rPr>
        <w:t>.  Le document</w:t>
      </w:r>
      <w:r>
        <w:rPr>
          <w:rFonts w:ascii="Arial Narrow" w:hAnsi="Arial Narrow"/>
          <w:szCs w:val="28"/>
        </w:rPr>
        <w:t xml:space="preserve"> synthèse de</w:t>
      </w:r>
      <w:r w:rsidR="003A28D8">
        <w:rPr>
          <w:rFonts w:ascii="Arial Narrow" w:hAnsi="Arial Narrow"/>
          <w:szCs w:val="28"/>
        </w:rPr>
        <w:t xml:space="preserve"> l’évaluation est joint </w:t>
      </w:r>
      <w:r>
        <w:rPr>
          <w:rFonts w:ascii="Arial Narrow" w:hAnsi="Arial Narrow"/>
          <w:szCs w:val="28"/>
        </w:rPr>
        <w:t>en annexe à ce procès-verbal.</w:t>
      </w:r>
    </w:p>
    <w:bookmarkEnd w:id="5"/>
    <w:p w:rsidR="00BF2F93" w:rsidRDefault="00EC387F" w:rsidP="00EC387F">
      <w:pPr>
        <w:pStyle w:val="Paragraphedeliste"/>
        <w:numPr>
          <w:ilvl w:val="0"/>
          <w:numId w:val="17"/>
        </w:numPr>
        <w:tabs>
          <w:tab w:val="left" w:pos="2722"/>
        </w:tabs>
        <w:suppressAutoHyphens/>
        <w:spacing w:after="120"/>
        <w:jc w:val="both"/>
        <w:rPr>
          <w:rFonts w:ascii="Arial Narrow" w:hAnsi="Arial Narrow"/>
          <w:szCs w:val="28"/>
        </w:rPr>
      </w:pPr>
      <w:r w:rsidRPr="00EC387F">
        <w:rPr>
          <w:rFonts w:ascii="Arial Narrow" w:hAnsi="Arial Narrow"/>
          <w:b/>
          <w:szCs w:val="28"/>
        </w:rPr>
        <w:t xml:space="preserve">La lettre d’intention du </w:t>
      </w:r>
      <w:r w:rsidR="00BF2F93" w:rsidRPr="00EC387F">
        <w:rPr>
          <w:rFonts w:ascii="Arial Narrow" w:hAnsi="Arial Narrow"/>
          <w:b/>
          <w:szCs w:val="28"/>
        </w:rPr>
        <w:t>CIUSSS MTLR</w:t>
      </w:r>
    </w:p>
    <w:p w:rsidR="00EC387F" w:rsidRPr="00EC387F" w:rsidRDefault="00EC387F" w:rsidP="00120B04">
      <w:pPr>
        <w:tabs>
          <w:tab w:val="left" w:pos="2722"/>
        </w:tabs>
        <w:suppressAutoHyphens/>
        <w:jc w:val="both"/>
        <w:rPr>
          <w:rFonts w:ascii="Arial Narrow" w:hAnsi="Arial Narrow"/>
          <w:szCs w:val="28"/>
        </w:rPr>
      </w:pPr>
      <w:r>
        <w:rPr>
          <w:rFonts w:ascii="Arial Narrow" w:hAnsi="Arial Narrow"/>
          <w:szCs w:val="28"/>
        </w:rPr>
        <w:t xml:space="preserve">Réjean </w:t>
      </w:r>
      <w:r w:rsidRPr="00EC387F">
        <w:rPr>
          <w:rFonts w:ascii="Arial Narrow" w:hAnsi="Arial Narrow"/>
          <w:szCs w:val="28"/>
        </w:rPr>
        <w:t xml:space="preserve">fait la présentation de la synthèse des évaluations des membres du jury de sélection et des raisons pour lesquelles le jury en vient unanimement à la conclusion </w:t>
      </w:r>
      <w:r>
        <w:rPr>
          <w:rFonts w:ascii="Arial Narrow" w:hAnsi="Arial Narrow"/>
          <w:szCs w:val="28"/>
        </w:rPr>
        <w:t>de recommander au CA de la FQJC d’inviter</w:t>
      </w:r>
      <w:r w:rsidR="00120B04">
        <w:rPr>
          <w:rFonts w:ascii="Arial Narrow" w:hAnsi="Arial Narrow"/>
          <w:szCs w:val="28"/>
        </w:rPr>
        <w:t xml:space="preserve"> René-André Brisebois du </w:t>
      </w:r>
      <w:r w:rsidR="00120B04" w:rsidRPr="002F0E06">
        <w:rPr>
          <w:rFonts w:ascii="Arial Narrow" w:hAnsi="Arial Narrow"/>
          <w:color w:val="000000"/>
        </w:rPr>
        <w:t>CIUSSS Centre-Sud-de-l‘Île-de-Montréal</w:t>
      </w:r>
      <w:r w:rsidR="00120B04" w:rsidRPr="00EC387F">
        <w:rPr>
          <w:rFonts w:ascii="Arial Narrow" w:hAnsi="Arial Narrow"/>
          <w:szCs w:val="28"/>
        </w:rPr>
        <w:t xml:space="preserve"> </w:t>
      </w:r>
      <w:r w:rsidR="00120B04">
        <w:rPr>
          <w:rFonts w:ascii="Arial Narrow" w:hAnsi="Arial Narrow"/>
          <w:szCs w:val="28"/>
        </w:rPr>
        <w:t xml:space="preserve">à préparer et soumettre une proposition complète qui devra tenir compte des observations du jury de sélection. </w:t>
      </w:r>
      <w:r w:rsidRPr="00EC387F">
        <w:rPr>
          <w:rFonts w:ascii="Arial Narrow" w:hAnsi="Arial Narrow"/>
          <w:szCs w:val="28"/>
        </w:rPr>
        <w:t>Le document synthèse de l’évaluation est joint en annexe à ce procès-verbal.</w:t>
      </w:r>
    </w:p>
    <w:p w:rsidR="003A28D8" w:rsidRDefault="003A28D8" w:rsidP="003A28D8">
      <w:pPr>
        <w:tabs>
          <w:tab w:val="left" w:pos="2722"/>
        </w:tabs>
        <w:suppressAutoHyphens/>
        <w:spacing w:after="120"/>
        <w:jc w:val="both"/>
        <w:rPr>
          <w:rFonts w:ascii="Arial Narrow" w:hAnsi="Arial Narrow"/>
          <w:szCs w:val="28"/>
        </w:rPr>
      </w:pPr>
    </w:p>
    <w:p w:rsidR="00E3588E" w:rsidRPr="00BE60DF" w:rsidRDefault="00E3588E" w:rsidP="00E3588E">
      <w:pPr>
        <w:shd w:val="clear" w:color="auto" w:fill="C0C0C0"/>
        <w:tabs>
          <w:tab w:val="left" w:pos="3686"/>
        </w:tabs>
        <w:jc w:val="both"/>
        <w:rPr>
          <w:rFonts w:ascii="Arial Narrow" w:hAnsi="Arial Narrow"/>
          <w:b/>
        </w:rPr>
      </w:pPr>
      <w:r w:rsidRPr="00BE60DF">
        <w:rPr>
          <w:rFonts w:ascii="Arial Narrow" w:hAnsi="Arial Narrow"/>
          <w:b/>
        </w:rPr>
        <w:t>RÉSOLUTION 2018</w:t>
      </w:r>
      <w:r>
        <w:rPr>
          <w:rFonts w:ascii="Arial Narrow" w:hAnsi="Arial Narrow"/>
          <w:b/>
        </w:rPr>
        <w:t>/10</w:t>
      </w:r>
      <w:r w:rsidRPr="00BE60DF">
        <w:rPr>
          <w:rFonts w:ascii="Arial Narrow" w:hAnsi="Arial Narrow"/>
          <w:b/>
        </w:rPr>
        <w:t>/</w:t>
      </w:r>
      <w:r>
        <w:rPr>
          <w:rFonts w:ascii="Arial Narrow" w:hAnsi="Arial Narrow"/>
          <w:b/>
        </w:rPr>
        <w:t>30</w:t>
      </w:r>
      <w:r w:rsidRPr="00BE60DF">
        <w:rPr>
          <w:rFonts w:ascii="Arial Narrow" w:hAnsi="Arial Narrow"/>
          <w:b/>
        </w:rPr>
        <w:t>/3</w:t>
      </w:r>
      <w:r>
        <w:rPr>
          <w:rFonts w:ascii="Arial Narrow" w:hAnsi="Arial Narrow"/>
          <w:b/>
        </w:rPr>
        <w:t>81</w:t>
      </w:r>
    </w:p>
    <w:p w:rsidR="00E3588E" w:rsidRPr="00871F0C" w:rsidRDefault="00E3588E" w:rsidP="00E3588E">
      <w:pPr>
        <w:shd w:val="solid" w:color="C0C0C0" w:fill="auto"/>
        <w:tabs>
          <w:tab w:val="left" w:pos="3686"/>
        </w:tabs>
        <w:jc w:val="both"/>
        <w:rPr>
          <w:b/>
          <w:spacing w:val="-3"/>
        </w:rPr>
      </w:pPr>
      <w:r w:rsidRPr="00871F0C">
        <w:rPr>
          <w:b/>
          <w:spacing w:val="-3"/>
        </w:rPr>
        <w:t xml:space="preserve">Il est proposé par : </w:t>
      </w:r>
      <w:r>
        <w:rPr>
          <w:spacing w:val="-3"/>
        </w:rPr>
        <w:t>Viateur Paiement</w:t>
      </w:r>
    </w:p>
    <w:p w:rsidR="00E3588E" w:rsidRPr="00871F0C" w:rsidRDefault="00E3588E" w:rsidP="00120B04">
      <w:pPr>
        <w:shd w:val="solid" w:color="C0C0C0" w:fill="auto"/>
        <w:tabs>
          <w:tab w:val="left" w:pos="3686"/>
        </w:tabs>
        <w:spacing w:after="120"/>
        <w:jc w:val="both"/>
        <w:rPr>
          <w:b/>
          <w:spacing w:val="-3"/>
        </w:rPr>
      </w:pPr>
      <w:r w:rsidRPr="00871F0C">
        <w:rPr>
          <w:b/>
          <w:spacing w:val="-3"/>
        </w:rPr>
        <w:t xml:space="preserve">Appuyé par : </w:t>
      </w:r>
      <w:r>
        <w:rPr>
          <w:spacing w:val="-3"/>
        </w:rPr>
        <w:t>Gilles Roussel</w:t>
      </w:r>
    </w:p>
    <w:p w:rsidR="00E3588E" w:rsidRPr="00136DC3" w:rsidRDefault="00E3588E" w:rsidP="00E3588E">
      <w:pPr>
        <w:shd w:val="solid" w:color="C0C0C0" w:fill="auto"/>
        <w:tabs>
          <w:tab w:val="left" w:pos="3686"/>
        </w:tabs>
        <w:jc w:val="both"/>
        <w:rPr>
          <w:color w:val="FF0000"/>
          <w:spacing w:val="-3"/>
        </w:rPr>
      </w:pPr>
      <w:r>
        <w:rPr>
          <w:spacing w:val="-3"/>
        </w:rPr>
        <w:t>D’</w:t>
      </w:r>
      <w:r w:rsidRPr="00136DC3">
        <w:rPr>
          <w:spacing w:val="-3"/>
        </w:rPr>
        <w:t xml:space="preserve">entériner la recommandation du jury de sélection relative à la lettre d’intention de </w:t>
      </w:r>
      <w:r>
        <w:rPr>
          <w:spacing w:val="-3"/>
        </w:rPr>
        <w:t>Monsieur René-André Brisebois</w:t>
      </w:r>
      <w:r w:rsidRPr="00136DC3">
        <w:rPr>
          <w:spacing w:val="-3"/>
        </w:rPr>
        <w:t xml:space="preserve"> pour le projet </w:t>
      </w:r>
      <w:r w:rsidRPr="00305D67">
        <w:rPr>
          <w:rFonts w:ascii="Arial Narrow" w:hAnsi="Arial Narrow"/>
          <w:b/>
        </w:rPr>
        <w:t xml:space="preserve">« Déprogrammer » les souteneurs de demain : un projet de développement d’une intervention novatrice destinée aux jeunes contrevenants susceptibles de s’adonner à des activités de proxénétisme </w:t>
      </w:r>
      <w:r w:rsidRPr="00136DC3">
        <w:rPr>
          <w:spacing w:val="-3"/>
        </w:rPr>
        <w:t>et de lui demander de préparer et soumettre une proposition complète pour ce projet.</w:t>
      </w:r>
    </w:p>
    <w:p w:rsidR="00E3588E" w:rsidRPr="00120B04" w:rsidRDefault="00E3588E" w:rsidP="00120B04">
      <w:pPr>
        <w:shd w:val="solid" w:color="C0C0C0" w:fill="auto"/>
        <w:tabs>
          <w:tab w:val="left" w:pos="3686"/>
        </w:tabs>
        <w:spacing w:after="120"/>
        <w:jc w:val="both"/>
        <w:rPr>
          <w:color w:val="FF0000"/>
          <w:spacing w:val="-3"/>
        </w:rPr>
      </w:pPr>
      <w:r w:rsidRPr="00136DC3">
        <w:rPr>
          <w:color w:val="000000"/>
          <w:spacing w:val="-3"/>
        </w:rPr>
        <w:t>Il est également résolu de transmettre à M</w:t>
      </w:r>
      <w:r>
        <w:rPr>
          <w:color w:val="000000"/>
          <w:spacing w:val="-3"/>
        </w:rPr>
        <w:t>onsieur Brisebois</w:t>
      </w:r>
      <w:r w:rsidRPr="00136DC3">
        <w:rPr>
          <w:color w:val="000000"/>
          <w:spacing w:val="-3"/>
        </w:rPr>
        <w:t xml:space="preserve"> les commentaires, observations et suggestions des membres du jury de sélection en vue de la préparation de ladite proposition complète</w:t>
      </w:r>
      <w:r w:rsidRPr="00136DC3">
        <w:rPr>
          <w:color w:val="FF0000"/>
          <w:spacing w:val="-3"/>
        </w:rPr>
        <w:t>.</w:t>
      </w:r>
    </w:p>
    <w:p w:rsidR="00E3588E" w:rsidRPr="009F15A3" w:rsidRDefault="00E3588E" w:rsidP="00E3588E">
      <w:pPr>
        <w:shd w:val="solid" w:color="C0C0C0" w:fill="auto"/>
        <w:tabs>
          <w:tab w:val="left" w:pos="3686"/>
        </w:tabs>
        <w:jc w:val="both"/>
        <w:rPr>
          <w:b/>
          <w:spacing w:val="-3"/>
        </w:rPr>
      </w:pPr>
      <w:r w:rsidRPr="009F15A3">
        <w:rPr>
          <w:b/>
          <w:spacing w:val="-3"/>
        </w:rPr>
        <w:t>Adopté à l’unanimité</w:t>
      </w:r>
    </w:p>
    <w:p w:rsidR="00CC7F3D" w:rsidRPr="00032FA1" w:rsidRDefault="00CC7F3D" w:rsidP="00E3588E">
      <w:pPr>
        <w:tabs>
          <w:tab w:val="left" w:pos="2722"/>
        </w:tabs>
        <w:suppressAutoHyphens/>
        <w:spacing w:after="120"/>
        <w:jc w:val="both"/>
        <w:rPr>
          <w:rFonts w:ascii="Arial Narrow" w:hAnsi="Arial Narrow"/>
          <w:szCs w:val="28"/>
        </w:rPr>
      </w:pPr>
    </w:p>
    <w:p w:rsidR="00BF2F93" w:rsidRPr="00120B04" w:rsidRDefault="00BF2F93" w:rsidP="00BF2F93">
      <w:pPr>
        <w:numPr>
          <w:ilvl w:val="0"/>
          <w:numId w:val="4"/>
        </w:numPr>
        <w:tabs>
          <w:tab w:val="left" w:pos="2722"/>
        </w:tabs>
        <w:suppressAutoHyphens/>
        <w:spacing w:after="120"/>
        <w:jc w:val="both"/>
        <w:rPr>
          <w:rFonts w:ascii="Arial Narrow" w:hAnsi="Arial Narrow"/>
          <w:b/>
          <w:szCs w:val="28"/>
        </w:rPr>
      </w:pPr>
      <w:r w:rsidRPr="00120B04">
        <w:rPr>
          <w:rFonts w:ascii="Arial Narrow" w:hAnsi="Arial Narrow"/>
          <w:b/>
          <w:szCs w:val="28"/>
        </w:rPr>
        <w:t>Colloque Défis Jeunesse de l’Institut universitaire Jeunes en difficulté (IUJD). </w:t>
      </w:r>
    </w:p>
    <w:p w:rsidR="00F00FD0" w:rsidRDefault="00120B04" w:rsidP="00F00FD0">
      <w:pPr>
        <w:pStyle w:val="Paragraphedeliste"/>
        <w:tabs>
          <w:tab w:val="left" w:pos="993"/>
        </w:tabs>
        <w:ind w:left="360"/>
        <w:jc w:val="both"/>
        <w:rPr>
          <w:rFonts w:ascii="Arial Narrow" w:hAnsi="Arial Narrow"/>
        </w:rPr>
      </w:pPr>
      <w:r>
        <w:rPr>
          <w:rFonts w:ascii="Arial Narrow" w:hAnsi="Arial Narrow"/>
        </w:rPr>
        <w:t xml:space="preserve">Ayant été informé </w:t>
      </w:r>
      <w:r w:rsidR="00F00FD0">
        <w:rPr>
          <w:rFonts w:ascii="Arial Narrow" w:hAnsi="Arial Narrow"/>
        </w:rPr>
        <w:t xml:space="preserve">par Clément </w:t>
      </w:r>
      <w:r>
        <w:rPr>
          <w:rFonts w:ascii="Arial Narrow" w:hAnsi="Arial Narrow"/>
        </w:rPr>
        <w:t>de la tenue du colloque défi jeunesse en décembre prochains, le comité exécutif de la FQJC, lors d’une conférence téléphonique, en est rapidement venu à la conclusion qu’il était judicieux que la FQJC participe à ce colloque à titre d’exposant</w:t>
      </w:r>
      <w:r w:rsidR="007C6192">
        <w:rPr>
          <w:rFonts w:ascii="Arial Narrow" w:hAnsi="Arial Narrow"/>
        </w:rPr>
        <w:t xml:space="preserve"> et que l’on pourrait également solliciter la collaboration de Thérèse Boucher pour présenter notre premier projet novateur.</w:t>
      </w:r>
      <w:r>
        <w:rPr>
          <w:rFonts w:ascii="Arial Narrow" w:hAnsi="Arial Narrow"/>
        </w:rPr>
        <w:t xml:space="preserve"> </w:t>
      </w:r>
      <w:r w:rsidR="00F00FD0">
        <w:rPr>
          <w:rFonts w:ascii="Arial Narrow" w:hAnsi="Arial Narrow"/>
        </w:rPr>
        <w:t>Tel qu’avancé par Clément, la FQJC ayant maintenant complété la mise à jour de ses différents programmes et s’étant doté d’un nouveau site web au goût du jour, il est maintenant temps de saisir toutes les occasions de faire connaitre la FQJC et ses programmes, ce à quoi souscrivent les membres de l’exécutif.</w:t>
      </w:r>
    </w:p>
    <w:p w:rsidR="007C6192" w:rsidRDefault="007C6192" w:rsidP="00F00FD0">
      <w:pPr>
        <w:pStyle w:val="Paragraphedeliste"/>
        <w:tabs>
          <w:tab w:val="left" w:pos="993"/>
        </w:tabs>
        <w:ind w:left="360"/>
        <w:jc w:val="both"/>
        <w:rPr>
          <w:rFonts w:ascii="Arial Narrow" w:hAnsi="Arial Narrow"/>
        </w:rPr>
      </w:pPr>
      <w:r>
        <w:rPr>
          <w:rFonts w:ascii="Arial Narrow" w:hAnsi="Arial Narrow"/>
        </w:rPr>
        <w:t>On en vient à la conclusion qu’il serait pertinent de se doter d’outils aux goûts du jour pour participer à cet évènement, outils réutilisables dans les occasions futures. Le comité exécutif demande à Claude Hallée d’obtenir des prix pour l’acquisition d’une bannière, d’un kiosque et de dépliants présentant les programmes de la FQJC en vue du prochain CA pour faciliter la discussion et la prise de décision.</w:t>
      </w:r>
    </w:p>
    <w:p w:rsidR="007C6192" w:rsidRDefault="007C6192" w:rsidP="00F00FD0">
      <w:pPr>
        <w:pStyle w:val="Paragraphedeliste"/>
        <w:tabs>
          <w:tab w:val="left" w:pos="993"/>
        </w:tabs>
        <w:ind w:left="360"/>
        <w:jc w:val="both"/>
        <w:rPr>
          <w:rFonts w:ascii="Arial Narrow" w:hAnsi="Arial Narrow"/>
        </w:rPr>
      </w:pPr>
      <w:r>
        <w:rPr>
          <w:rFonts w:ascii="Arial Narrow" w:hAnsi="Arial Narrow"/>
        </w:rPr>
        <w:t>Claude présente le fruit de ses démarches et recherches.</w:t>
      </w:r>
    </w:p>
    <w:p w:rsidR="00F00FD0" w:rsidRPr="00F00FD0" w:rsidRDefault="00F00FD0" w:rsidP="00F00FD0">
      <w:pPr>
        <w:pStyle w:val="Paragraphedeliste"/>
        <w:tabs>
          <w:tab w:val="left" w:pos="993"/>
        </w:tabs>
        <w:ind w:left="360"/>
        <w:jc w:val="both"/>
        <w:rPr>
          <w:rFonts w:ascii="Arial Narrow" w:hAnsi="Arial Narrow"/>
        </w:rPr>
      </w:pPr>
    </w:p>
    <w:p w:rsidR="00120B04" w:rsidRDefault="00120B04" w:rsidP="00BF2F93">
      <w:pPr>
        <w:pStyle w:val="Paragraphedeliste"/>
        <w:tabs>
          <w:tab w:val="left" w:pos="993"/>
        </w:tabs>
        <w:ind w:left="360"/>
        <w:jc w:val="both"/>
        <w:rPr>
          <w:rFonts w:ascii="Arial Narrow" w:hAnsi="Arial Narrow"/>
        </w:rPr>
      </w:pPr>
    </w:p>
    <w:p w:rsidR="00BF2F93" w:rsidRPr="00BF2F93" w:rsidRDefault="00BF2F93" w:rsidP="00BF2F93">
      <w:pPr>
        <w:shd w:val="clear" w:color="auto" w:fill="C0C0C0"/>
        <w:tabs>
          <w:tab w:val="left" w:pos="3686"/>
        </w:tabs>
        <w:jc w:val="both"/>
        <w:rPr>
          <w:rFonts w:ascii="Arial Narrow" w:hAnsi="Arial Narrow"/>
          <w:b/>
        </w:rPr>
      </w:pPr>
      <w:r w:rsidRPr="00BF2F93">
        <w:rPr>
          <w:rFonts w:ascii="Arial Narrow" w:hAnsi="Arial Narrow"/>
          <w:b/>
        </w:rPr>
        <w:t>RÉSOLUTION 2018/10/30/3</w:t>
      </w:r>
      <w:r w:rsidR="00E3588E">
        <w:rPr>
          <w:rFonts w:ascii="Arial Narrow" w:hAnsi="Arial Narrow"/>
          <w:b/>
        </w:rPr>
        <w:t>82</w:t>
      </w:r>
    </w:p>
    <w:p w:rsidR="00BF2F93" w:rsidRPr="00BF2F93" w:rsidRDefault="00BF2F93" w:rsidP="00BF2F93">
      <w:pPr>
        <w:shd w:val="clear" w:color="auto" w:fill="C0C0C0"/>
        <w:tabs>
          <w:tab w:val="left" w:pos="3686"/>
        </w:tabs>
        <w:jc w:val="both"/>
        <w:rPr>
          <w:rFonts w:ascii="Arial Narrow" w:hAnsi="Arial Narrow"/>
          <w:b/>
        </w:rPr>
      </w:pPr>
      <w:r w:rsidRPr="00BF2F93">
        <w:rPr>
          <w:rFonts w:ascii="Arial Narrow" w:hAnsi="Arial Narrow"/>
          <w:b/>
        </w:rPr>
        <w:t>Il est proposé par : Clément Laporte</w:t>
      </w:r>
    </w:p>
    <w:p w:rsidR="00BF2F93" w:rsidRDefault="00BF2F93" w:rsidP="00BF2F93">
      <w:pPr>
        <w:shd w:val="clear" w:color="auto" w:fill="C0C0C0"/>
        <w:tabs>
          <w:tab w:val="left" w:pos="3686"/>
        </w:tabs>
        <w:jc w:val="both"/>
        <w:rPr>
          <w:rFonts w:ascii="Arial Narrow" w:hAnsi="Arial Narrow"/>
          <w:b/>
        </w:rPr>
      </w:pPr>
      <w:r w:rsidRPr="00BF2F93">
        <w:rPr>
          <w:rFonts w:ascii="Arial Narrow" w:hAnsi="Arial Narrow"/>
          <w:b/>
        </w:rPr>
        <w:t xml:space="preserve">Appuyé par : Viateur Paiement </w:t>
      </w:r>
    </w:p>
    <w:p w:rsidR="007C6192" w:rsidRPr="00BF2F93" w:rsidRDefault="007C6192" w:rsidP="00BF2F93">
      <w:pPr>
        <w:shd w:val="clear" w:color="auto" w:fill="C0C0C0"/>
        <w:tabs>
          <w:tab w:val="left" w:pos="3686"/>
        </w:tabs>
        <w:jc w:val="both"/>
        <w:rPr>
          <w:rFonts w:ascii="Arial Narrow" w:hAnsi="Arial Narrow"/>
          <w:b/>
        </w:rPr>
      </w:pPr>
    </w:p>
    <w:p w:rsidR="00137697" w:rsidRPr="0017732B" w:rsidRDefault="00BF2F93" w:rsidP="0017732B">
      <w:pPr>
        <w:shd w:val="clear" w:color="auto" w:fill="C0C0C0"/>
        <w:tabs>
          <w:tab w:val="left" w:pos="3686"/>
        </w:tabs>
        <w:jc w:val="both"/>
        <w:rPr>
          <w:rFonts w:ascii="Arial Narrow" w:hAnsi="Arial Narrow"/>
          <w:b/>
        </w:rPr>
      </w:pPr>
      <w:r w:rsidRPr="00BF2F93">
        <w:rPr>
          <w:rFonts w:ascii="Arial Narrow" w:hAnsi="Arial Narrow"/>
          <w:b/>
        </w:rPr>
        <w:t xml:space="preserve">Que </w:t>
      </w:r>
      <w:r>
        <w:rPr>
          <w:rFonts w:ascii="Arial Narrow" w:hAnsi="Arial Narrow"/>
          <w:b/>
        </w:rPr>
        <w:t xml:space="preserve">Claude Hallée soit mandaté pour </w:t>
      </w:r>
      <w:r w:rsidR="00137697">
        <w:rPr>
          <w:rFonts w:ascii="Arial Narrow" w:hAnsi="Arial Narrow"/>
          <w:b/>
        </w:rPr>
        <w:t>inscrire</w:t>
      </w:r>
      <w:r>
        <w:rPr>
          <w:rFonts w:ascii="Arial Narrow" w:hAnsi="Arial Narrow"/>
          <w:b/>
        </w:rPr>
        <w:t xml:space="preserve"> la FQJC comme exposant </w:t>
      </w:r>
      <w:r w:rsidR="00137697">
        <w:rPr>
          <w:rFonts w:ascii="Arial Narrow" w:hAnsi="Arial Narrow"/>
          <w:b/>
        </w:rPr>
        <w:t xml:space="preserve">au </w:t>
      </w:r>
      <w:r w:rsidR="00137697" w:rsidRPr="0017732B">
        <w:rPr>
          <w:rFonts w:ascii="Arial Narrow" w:hAnsi="Arial Narrow"/>
          <w:b/>
        </w:rPr>
        <w:t xml:space="preserve">Colloque Défis Jeunesse de l’Institut universitaire Jeunes en difficulté (IUJD). Un montant de 800$ servira pour l’inscription.  Un montant maximal de 4000$ également </w:t>
      </w:r>
      <w:r w:rsidR="007C6192">
        <w:rPr>
          <w:rFonts w:ascii="Arial Narrow" w:hAnsi="Arial Narrow"/>
          <w:b/>
        </w:rPr>
        <w:t xml:space="preserve">alloué pour </w:t>
      </w:r>
      <w:r w:rsidR="0017732B" w:rsidRPr="0017732B">
        <w:rPr>
          <w:rFonts w:ascii="Arial Narrow" w:hAnsi="Arial Narrow"/>
          <w:b/>
        </w:rPr>
        <w:t>l’achat d’</w:t>
      </w:r>
      <w:r w:rsidR="00137697" w:rsidRPr="0017732B">
        <w:rPr>
          <w:rFonts w:ascii="Arial Narrow" w:hAnsi="Arial Narrow"/>
          <w:b/>
        </w:rPr>
        <w:t xml:space="preserve">un kiosque, </w:t>
      </w:r>
      <w:r w:rsidR="007C6192">
        <w:rPr>
          <w:rFonts w:ascii="Arial Narrow" w:hAnsi="Arial Narrow"/>
          <w:b/>
        </w:rPr>
        <w:t>d’</w:t>
      </w:r>
      <w:r w:rsidR="00137697" w:rsidRPr="0017732B">
        <w:rPr>
          <w:rFonts w:ascii="Arial Narrow" w:hAnsi="Arial Narrow"/>
          <w:b/>
        </w:rPr>
        <w:t xml:space="preserve">une bannière </w:t>
      </w:r>
      <w:r w:rsidR="007C6192">
        <w:rPr>
          <w:rFonts w:ascii="Arial Narrow" w:hAnsi="Arial Narrow"/>
          <w:b/>
        </w:rPr>
        <w:t xml:space="preserve">et de dépliants. Il est également convenu que </w:t>
      </w:r>
      <w:r w:rsidR="0017732B" w:rsidRPr="0017732B">
        <w:rPr>
          <w:rFonts w:ascii="Arial Narrow" w:hAnsi="Arial Narrow"/>
          <w:b/>
        </w:rPr>
        <w:t>Clément Laporte</w:t>
      </w:r>
      <w:r w:rsidR="007C6192">
        <w:rPr>
          <w:rFonts w:ascii="Arial Narrow" w:hAnsi="Arial Narrow"/>
          <w:b/>
        </w:rPr>
        <w:t xml:space="preserve"> épaulera le coordonnateur dans l’actualisation du </w:t>
      </w:r>
      <w:r w:rsidR="00D70C1B">
        <w:rPr>
          <w:rFonts w:ascii="Arial Narrow" w:hAnsi="Arial Narrow"/>
          <w:b/>
        </w:rPr>
        <w:t>tout.</w:t>
      </w:r>
      <w:r w:rsidR="00137697" w:rsidRPr="0017732B">
        <w:rPr>
          <w:rFonts w:ascii="Arial Narrow" w:hAnsi="Arial Narrow"/>
          <w:b/>
        </w:rPr>
        <w:t xml:space="preserve">   </w:t>
      </w:r>
    </w:p>
    <w:p w:rsidR="00BF2F93" w:rsidRPr="00BF2F93" w:rsidRDefault="00BF2F93" w:rsidP="00BF2F93">
      <w:pPr>
        <w:shd w:val="clear" w:color="auto" w:fill="C0C0C0"/>
        <w:tabs>
          <w:tab w:val="left" w:pos="3686"/>
        </w:tabs>
        <w:jc w:val="both"/>
        <w:rPr>
          <w:rFonts w:ascii="Arial Narrow" w:hAnsi="Arial Narrow"/>
          <w:b/>
        </w:rPr>
      </w:pPr>
      <w:r w:rsidRPr="00BF2F93">
        <w:rPr>
          <w:rFonts w:ascii="Arial Narrow" w:hAnsi="Arial Narrow"/>
          <w:b/>
        </w:rPr>
        <w:t>Adopté à l’unanimité.</w:t>
      </w:r>
    </w:p>
    <w:p w:rsidR="00BF2F93" w:rsidRDefault="00BF2F93" w:rsidP="00BF2F93">
      <w:pPr>
        <w:tabs>
          <w:tab w:val="left" w:pos="2722"/>
        </w:tabs>
        <w:suppressAutoHyphens/>
        <w:spacing w:after="120"/>
        <w:jc w:val="both"/>
        <w:rPr>
          <w:rFonts w:ascii="Arial Narrow" w:hAnsi="Arial Narrow"/>
          <w:szCs w:val="28"/>
        </w:rPr>
      </w:pPr>
    </w:p>
    <w:p w:rsidR="00BF2F93" w:rsidRPr="00120B04" w:rsidRDefault="00BF2F93" w:rsidP="00BF2F93">
      <w:pPr>
        <w:numPr>
          <w:ilvl w:val="0"/>
          <w:numId w:val="4"/>
        </w:numPr>
        <w:tabs>
          <w:tab w:val="left" w:pos="2722"/>
        </w:tabs>
        <w:suppressAutoHyphens/>
        <w:spacing w:after="120"/>
        <w:jc w:val="both"/>
        <w:rPr>
          <w:rFonts w:ascii="Arial Narrow" w:hAnsi="Arial Narrow"/>
          <w:b/>
          <w:szCs w:val="28"/>
        </w:rPr>
      </w:pPr>
      <w:r w:rsidRPr="00120B04">
        <w:rPr>
          <w:rFonts w:ascii="Arial Narrow" w:hAnsi="Arial Narrow"/>
          <w:b/>
          <w:szCs w:val="28"/>
        </w:rPr>
        <w:t>Choix d’une photo pour notre site web</w:t>
      </w:r>
    </w:p>
    <w:p w:rsidR="007C6192" w:rsidRDefault="007C6192" w:rsidP="00E3588E">
      <w:pPr>
        <w:tabs>
          <w:tab w:val="left" w:pos="2722"/>
        </w:tabs>
        <w:suppressAutoHyphens/>
        <w:spacing w:after="120"/>
        <w:jc w:val="both"/>
        <w:rPr>
          <w:rFonts w:ascii="Arial Narrow" w:hAnsi="Arial Narrow"/>
          <w:szCs w:val="28"/>
        </w:rPr>
      </w:pPr>
      <w:r>
        <w:rPr>
          <w:rFonts w:ascii="Arial Narrow" w:hAnsi="Arial Narrow"/>
          <w:szCs w:val="28"/>
        </w:rPr>
        <w:t>Plusieurs membres du CA ont exprimé le souhait que l’on puisse remplacer l’actuelle photo d’accueil de notre site WEB.</w:t>
      </w:r>
    </w:p>
    <w:p w:rsidR="007C6192" w:rsidRDefault="00E3588E" w:rsidP="00E3588E">
      <w:pPr>
        <w:tabs>
          <w:tab w:val="left" w:pos="2722"/>
        </w:tabs>
        <w:suppressAutoHyphens/>
        <w:spacing w:after="120"/>
        <w:jc w:val="both"/>
        <w:rPr>
          <w:rFonts w:ascii="Arial Narrow" w:hAnsi="Arial Narrow"/>
          <w:szCs w:val="28"/>
        </w:rPr>
      </w:pPr>
      <w:r>
        <w:rPr>
          <w:rFonts w:ascii="Arial Narrow" w:hAnsi="Arial Narrow"/>
          <w:szCs w:val="28"/>
        </w:rPr>
        <w:t>Rejean Tardif présente une série de photo</w:t>
      </w:r>
      <w:r w:rsidR="007C6192">
        <w:rPr>
          <w:rFonts w:ascii="Arial Narrow" w:hAnsi="Arial Narrow"/>
          <w:szCs w:val="28"/>
        </w:rPr>
        <w:t>s</w:t>
      </w:r>
      <w:r w:rsidR="00912A7A">
        <w:rPr>
          <w:rFonts w:ascii="Arial Narrow" w:hAnsi="Arial Narrow"/>
          <w:szCs w:val="28"/>
        </w:rPr>
        <w:t xml:space="preserve"> </w:t>
      </w:r>
      <w:r w:rsidR="007C6192">
        <w:rPr>
          <w:rFonts w:ascii="Arial Narrow" w:hAnsi="Arial Narrow"/>
          <w:szCs w:val="28"/>
        </w:rPr>
        <w:t xml:space="preserve">qui lui ont été proposée par René-André et Claude. </w:t>
      </w:r>
    </w:p>
    <w:p w:rsidR="00D70C1B" w:rsidRDefault="00912A7A" w:rsidP="00E3588E">
      <w:pPr>
        <w:tabs>
          <w:tab w:val="left" w:pos="2722"/>
        </w:tabs>
        <w:suppressAutoHyphens/>
        <w:spacing w:after="120"/>
        <w:jc w:val="both"/>
        <w:rPr>
          <w:rFonts w:ascii="Arial Narrow" w:hAnsi="Arial Narrow"/>
          <w:szCs w:val="28"/>
        </w:rPr>
      </w:pPr>
      <w:r>
        <w:rPr>
          <w:rFonts w:ascii="Arial Narrow" w:hAnsi="Arial Narrow"/>
          <w:szCs w:val="28"/>
        </w:rPr>
        <w:t>Après un vote</w:t>
      </w:r>
      <w:r w:rsidR="00D70C1B">
        <w:rPr>
          <w:rFonts w:ascii="Arial Narrow" w:hAnsi="Arial Narrow"/>
          <w:szCs w:val="28"/>
        </w:rPr>
        <w:t xml:space="preserve"> « sympathique »</w:t>
      </w:r>
      <w:r w:rsidR="007C6192">
        <w:rPr>
          <w:rFonts w:ascii="Arial Narrow" w:hAnsi="Arial Narrow"/>
          <w:szCs w:val="28"/>
        </w:rPr>
        <w:t>, une</w:t>
      </w:r>
      <w:r>
        <w:rPr>
          <w:rFonts w:ascii="Arial Narrow" w:hAnsi="Arial Narrow"/>
          <w:szCs w:val="28"/>
        </w:rPr>
        <w:t xml:space="preserve"> photo </w:t>
      </w:r>
      <w:r w:rsidR="007C6192">
        <w:rPr>
          <w:rFonts w:ascii="Arial Narrow" w:hAnsi="Arial Narrow"/>
          <w:szCs w:val="28"/>
        </w:rPr>
        <w:t xml:space="preserve">est unanimement retenue et Claude est mandaté pour </w:t>
      </w:r>
      <w:r w:rsidR="00D70C1B">
        <w:rPr>
          <w:rFonts w:ascii="Arial Narrow" w:hAnsi="Arial Narrow"/>
          <w:szCs w:val="28"/>
        </w:rPr>
        <w:t xml:space="preserve">la </w:t>
      </w:r>
      <w:r w:rsidR="00683EA7">
        <w:rPr>
          <w:rFonts w:ascii="Arial Narrow" w:hAnsi="Arial Narrow"/>
          <w:szCs w:val="28"/>
        </w:rPr>
        <w:t>placer</w:t>
      </w:r>
      <w:r w:rsidR="00D70C1B">
        <w:rPr>
          <w:rFonts w:ascii="Arial Narrow" w:hAnsi="Arial Narrow"/>
          <w:szCs w:val="28"/>
        </w:rPr>
        <w:t xml:space="preserve"> sur le site WEB en lieu et place de l’actuelle photo.</w:t>
      </w:r>
      <w:r>
        <w:rPr>
          <w:rFonts w:ascii="Arial Narrow" w:hAnsi="Arial Narrow"/>
          <w:szCs w:val="28"/>
        </w:rPr>
        <w:t xml:space="preserve"> </w:t>
      </w:r>
    </w:p>
    <w:p w:rsidR="00D70C1B" w:rsidRDefault="00D70C1B" w:rsidP="00E3588E">
      <w:pPr>
        <w:tabs>
          <w:tab w:val="left" w:pos="2722"/>
        </w:tabs>
        <w:suppressAutoHyphens/>
        <w:spacing w:after="120"/>
        <w:jc w:val="both"/>
        <w:rPr>
          <w:rFonts w:ascii="Arial Narrow" w:hAnsi="Arial Narrow"/>
          <w:szCs w:val="28"/>
        </w:rPr>
      </w:pPr>
      <w:r>
        <w:rPr>
          <w:rFonts w:ascii="Arial Narrow" w:hAnsi="Arial Narrow"/>
          <w:szCs w:val="28"/>
        </w:rPr>
        <w:t>Q</w:t>
      </w:r>
      <w:r w:rsidR="00912A7A">
        <w:rPr>
          <w:rFonts w:ascii="Arial Narrow" w:hAnsi="Arial Narrow"/>
          <w:szCs w:val="28"/>
        </w:rPr>
        <w:t xml:space="preserve">uelques autres </w:t>
      </w:r>
      <w:r>
        <w:rPr>
          <w:rFonts w:ascii="Arial Narrow" w:hAnsi="Arial Narrow"/>
          <w:szCs w:val="28"/>
        </w:rPr>
        <w:t>photos sont gardées</w:t>
      </w:r>
      <w:r w:rsidR="006110C6">
        <w:rPr>
          <w:rFonts w:ascii="Arial Narrow" w:hAnsi="Arial Narrow"/>
          <w:szCs w:val="28"/>
        </w:rPr>
        <w:t xml:space="preserve"> en réserve. Voir le document </w:t>
      </w:r>
      <w:r>
        <w:rPr>
          <w:rFonts w:ascii="Arial Narrow" w:hAnsi="Arial Narrow"/>
          <w:szCs w:val="28"/>
        </w:rPr>
        <w:t>ci-</w:t>
      </w:r>
      <w:r w:rsidR="006110C6">
        <w:rPr>
          <w:rFonts w:ascii="Arial Narrow" w:hAnsi="Arial Narrow"/>
          <w:szCs w:val="28"/>
        </w:rPr>
        <w:t>joint</w:t>
      </w:r>
    </w:p>
    <w:p w:rsidR="00D70C1B" w:rsidRDefault="00D70C1B" w:rsidP="00BF2F93">
      <w:pPr>
        <w:numPr>
          <w:ilvl w:val="0"/>
          <w:numId w:val="4"/>
        </w:numPr>
        <w:tabs>
          <w:tab w:val="left" w:pos="2722"/>
        </w:tabs>
        <w:suppressAutoHyphens/>
        <w:jc w:val="both"/>
        <w:rPr>
          <w:rFonts w:ascii="Arial Narrow" w:hAnsi="Arial Narrow"/>
          <w:b/>
          <w:szCs w:val="28"/>
        </w:rPr>
      </w:pPr>
      <w:r>
        <w:rPr>
          <w:rFonts w:ascii="Arial Narrow" w:hAnsi="Arial Narrow"/>
          <w:b/>
          <w:szCs w:val="28"/>
        </w:rPr>
        <w:t>Choix d’une date pour le prochain CA</w:t>
      </w:r>
    </w:p>
    <w:p w:rsidR="00D70C1B" w:rsidRDefault="00D70C1B" w:rsidP="00D70C1B">
      <w:pPr>
        <w:tabs>
          <w:tab w:val="left" w:pos="2722"/>
        </w:tabs>
        <w:suppressAutoHyphens/>
        <w:spacing w:before="120" w:after="120"/>
        <w:jc w:val="both"/>
        <w:rPr>
          <w:rFonts w:ascii="Arial Narrow" w:hAnsi="Arial Narrow"/>
          <w:szCs w:val="28"/>
        </w:rPr>
      </w:pPr>
      <w:r w:rsidRPr="00D70C1B">
        <w:rPr>
          <w:rFonts w:ascii="Arial Narrow" w:hAnsi="Arial Narrow"/>
          <w:szCs w:val="28"/>
        </w:rPr>
        <w:t xml:space="preserve">Après consultation des membres, la date du </w:t>
      </w:r>
      <w:r>
        <w:rPr>
          <w:rFonts w:ascii="Arial Narrow" w:hAnsi="Arial Narrow"/>
          <w:szCs w:val="28"/>
        </w:rPr>
        <w:t>27 novembre est retenue.</w:t>
      </w:r>
    </w:p>
    <w:p w:rsidR="00D70C1B" w:rsidRDefault="00D70C1B" w:rsidP="00D70C1B">
      <w:pPr>
        <w:tabs>
          <w:tab w:val="left" w:pos="2722"/>
        </w:tabs>
        <w:suppressAutoHyphens/>
        <w:spacing w:before="120" w:after="120"/>
        <w:jc w:val="both"/>
        <w:rPr>
          <w:rFonts w:ascii="Arial Narrow" w:hAnsi="Arial Narrow"/>
          <w:szCs w:val="28"/>
        </w:rPr>
      </w:pPr>
    </w:p>
    <w:p w:rsidR="00D70C1B" w:rsidRPr="00D70C1B" w:rsidRDefault="00D70C1B" w:rsidP="00D70C1B">
      <w:pPr>
        <w:tabs>
          <w:tab w:val="left" w:pos="2722"/>
        </w:tabs>
        <w:suppressAutoHyphens/>
        <w:spacing w:before="120" w:after="120"/>
        <w:jc w:val="both"/>
        <w:rPr>
          <w:rFonts w:ascii="Arial Narrow" w:hAnsi="Arial Narrow"/>
          <w:szCs w:val="28"/>
        </w:rPr>
      </w:pPr>
    </w:p>
    <w:p w:rsidR="00D70C1B" w:rsidRDefault="00D70C1B" w:rsidP="00BF2F93">
      <w:pPr>
        <w:numPr>
          <w:ilvl w:val="0"/>
          <w:numId w:val="4"/>
        </w:numPr>
        <w:tabs>
          <w:tab w:val="left" w:pos="2722"/>
        </w:tabs>
        <w:suppressAutoHyphens/>
        <w:jc w:val="both"/>
        <w:rPr>
          <w:rFonts w:ascii="Arial Narrow" w:hAnsi="Arial Narrow"/>
          <w:b/>
          <w:szCs w:val="28"/>
        </w:rPr>
      </w:pPr>
      <w:r>
        <w:rPr>
          <w:rFonts w:ascii="Arial Narrow" w:hAnsi="Arial Narrow"/>
          <w:b/>
          <w:szCs w:val="28"/>
        </w:rPr>
        <w:t>Choix d’une date pour un « souper reconnaissance » pour la contribution de Mme Nicole Cabana à titre de membre du CA</w:t>
      </w:r>
    </w:p>
    <w:p w:rsidR="00D70C1B" w:rsidRDefault="00D70C1B" w:rsidP="00D70C1B">
      <w:pPr>
        <w:tabs>
          <w:tab w:val="left" w:pos="2722"/>
        </w:tabs>
        <w:suppressAutoHyphens/>
        <w:jc w:val="both"/>
        <w:rPr>
          <w:rFonts w:ascii="Arial Narrow" w:hAnsi="Arial Narrow"/>
          <w:b/>
          <w:szCs w:val="28"/>
        </w:rPr>
      </w:pPr>
    </w:p>
    <w:p w:rsidR="00D70C1B" w:rsidRPr="00D70C1B" w:rsidRDefault="00D70C1B" w:rsidP="00D70C1B">
      <w:pPr>
        <w:tabs>
          <w:tab w:val="left" w:pos="2722"/>
        </w:tabs>
        <w:suppressAutoHyphens/>
        <w:jc w:val="both"/>
        <w:rPr>
          <w:rFonts w:ascii="Arial Narrow" w:hAnsi="Arial Narrow"/>
          <w:szCs w:val="28"/>
        </w:rPr>
      </w:pPr>
      <w:r w:rsidRPr="00D70C1B">
        <w:rPr>
          <w:rFonts w:ascii="Arial Narrow" w:hAnsi="Arial Narrow"/>
          <w:szCs w:val="28"/>
        </w:rPr>
        <w:t xml:space="preserve">Après discussions, </w:t>
      </w:r>
      <w:r>
        <w:rPr>
          <w:rFonts w:ascii="Arial Narrow" w:hAnsi="Arial Narrow"/>
          <w:szCs w:val="28"/>
        </w:rPr>
        <w:t>la date du 18 décembre est retenue. On convient également que ce sera en même temps le souper de Noel du CA</w:t>
      </w:r>
    </w:p>
    <w:p w:rsidR="00D70C1B" w:rsidRDefault="00D70C1B" w:rsidP="00D70C1B">
      <w:pPr>
        <w:tabs>
          <w:tab w:val="left" w:pos="2722"/>
        </w:tabs>
        <w:suppressAutoHyphens/>
        <w:jc w:val="both"/>
        <w:rPr>
          <w:rFonts w:ascii="Arial Narrow" w:hAnsi="Arial Narrow"/>
          <w:b/>
          <w:szCs w:val="28"/>
        </w:rPr>
      </w:pPr>
    </w:p>
    <w:p w:rsidR="00BF2F93" w:rsidRPr="00120B04" w:rsidRDefault="00BF2F93" w:rsidP="00BF2F93">
      <w:pPr>
        <w:numPr>
          <w:ilvl w:val="0"/>
          <w:numId w:val="4"/>
        </w:numPr>
        <w:tabs>
          <w:tab w:val="left" w:pos="2722"/>
        </w:tabs>
        <w:suppressAutoHyphens/>
        <w:jc w:val="both"/>
        <w:rPr>
          <w:rFonts w:ascii="Arial Narrow" w:hAnsi="Arial Narrow"/>
          <w:b/>
          <w:szCs w:val="28"/>
        </w:rPr>
      </w:pPr>
      <w:r w:rsidRPr="00120B04">
        <w:rPr>
          <w:rFonts w:ascii="Arial Narrow" w:hAnsi="Arial Narrow"/>
          <w:b/>
          <w:szCs w:val="28"/>
        </w:rPr>
        <w:t>Levée de la réunion</w:t>
      </w:r>
    </w:p>
    <w:p w:rsidR="00BF2F93" w:rsidRDefault="00BF2F93" w:rsidP="00BF2F93">
      <w:pPr>
        <w:tabs>
          <w:tab w:val="left" w:pos="2722"/>
        </w:tabs>
        <w:suppressAutoHyphens/>
        <w:ind w:left="780"/>
        <w:jc w:val="both"/>
        <w:rPr>
          <w:rFonts w:ascii="Arial Narrow" w:hAnsi="Arial Narrow"/>
          <w:szCs w:val="28"/>
        </w:rPr>
      </w:pPr>
    </w:p>
    <w:p w:rsidR="00BB6F12" w:rsidRDefault="00CF032D">
      <w:pPr>
        <w:jc w:val="both"/>
        <w:rPr>
          <w:rFonts w:ascii="Arial Narrow" w:hAnsi="Arial Narrow"/>
        </w:rPr>
      </w:pPr>
      <w:r>
        <w:rPr>
          <w:rFonts w:ascii="Arial Narrow" w:hAnsi="Arial Narrow"/>
        </w:rPr>
        <w:t xml:space="preserve">L’ordre du jour </w:t>
      </w:r>
      <w:r w:rsidR="00BC49A2">
        <w:rPr>
          <w:rFonts w:ascii="Arial Narrow" w:hAnsi="Arial Narrow"/>
        </w:rPr>
        <w:t xml:space="preserve">étant </w:t>
      </w:r>
      <w:r w:rsidR="00120B04">
        <w:rPr>
          <w:rFonts w:ascii="Arial Narrow" w:hAnsi="Arial Narrow"/>
        </w:rPr>
        <w:t>épuisé</w:t>
      </w:r>
      <w:r>
        <w:rPr>
          <w:rFonts w:ascii="Arial Narrow" w:hAnsi="Arial Narrow"/>
        </w:rPr>
        <w:t xml:space="preserve">, la réunion est levée à </w:t>
      </w:r>
      <w:r w:rsidR="006110C6">
        <w:rPr>
          <w:rFonts w:ascii="Arial Narrow" w:hAnsi="Arial Narrow"/>
        </w:rPr>
        <w:t>21:</w:t>
      </w:r>
      <w:r w:rsidR="00D70C1B">
        <w:rPr>
          <w:rFonts w:ascii="Arial Narrow" w:hAnsi="Arial Narrow"/>
        </w:rPr>
        <w:t>3</w:t>
      </w:r>
      <w:r w:rsidR="006110C6">
        <w:rPr>
          <w:rFonts w:ascii="Arial Narrow" w:hAnsi="Arial Narrow"/>
        </w:rPr>
        <w:t>0</w:t>
      </w:r>
    </w:p>
    <w:p w:rsidR="00BB6F12" w:rsidRDefault="00BB6F12" w:rsidP="00BB6F12">
      <w:r>
        <w:br w:type="page"/>
      </w:r>
    </w:p>
    <w:p w:rsidR="006A0D45" w:rsidRDefault="00BB6F12" w:rsidP="00BB6F12">
      <w:pPr>
        <w:jc w:val="center"/>
        <w:rPr>
          <w:rFonts w:ascii="Arial Narrow" w:hAnsi="Arial Narrow"/>
          <w:lang w:val="en-CA"/>
        </w:rPr>
      </w:pPr>
      <w:r w:rsidRPr="00BB6F12">
        <w:rPr>
          <w:rFonts w:ascii="Arial Narrow" w:hAnsi="Arial Narrow"/>
          <w:lang w:val="en-CA"/>
        </w:rPr>
        <w:t xml:space="preserve">Annexe </w:t>
      </w:r>
      <w:r>
        <w:rPr>
          <w:rFonts w:ascii="Arial Narrow" w:hAnsi="Arial Narrow"/>
          <w:lang w:val="en-CA"/>
        </w:rPr>
        <w:t>-</w:t>
      </w:r>
      <w:r w:rsidRPr="00BB6F12">
        <w:rPr>
          <w:rFonts w:ascii="Arial Narrow" w:hAnsi="Arial Narrow"/>
          <w:lang w:val="en-CA"/>
        </w:rPr>
        <w:t>1</w:t>
      </w:r>
      <w:r>
        <w:rPr>
          <w:rFonts w:ascii="Arial Narrow" w:hAnsi="Arial Narrow"/>
          <w:lang w:val="en-CA"/>
        </w:rPr>
        <w:t>-</w:t>
      </w:r>
    </w:p>
    <w:p w:rsidR="00BB6F12" w:rsidRPr="00BB6F12" w:rsidRDefault="00BB6F12" w:rsidP="00BB6F12">
      <w:pPr>
        <w:jc w:val="center"/>
        <w:rPr>
          <w:rFonts w:ascii="Arial Narrow" w:hAnsi="Arial Narrow"/>
          <w:lang w:val="en-CA"/>
        </w:rPr>
      </w:pPr>
    </w:p>
    <w:p w:rsidR="00BB6F12" w:rsidRPr="00FA1874" w:rsidRDefault="00BB6F12" w:rsidP="00BB6F12">
      <w:pPr>
        <w:shd w:val="clear" w:color="auto" w:fill="D9D9D9" w:themeFill="background1" w:themeFillShade="D9"/>
        <w:spacing w:line="360" w:lineRule="auto"/>
        <w:jc w:val="center"/>
        <w:rPr>
          <w:sz w:val="28"/>
          <w:szCs w:val="28"/>
          <w:lang w:val="en-CA"/>
        </w:rPr>
      </w:pPr>
      <w:r w:rsidRPr="00FA1874">
        <w:rPr>
          <w:sz w:val="28"/>
          <w:szCs w:val="28"/>
          <w:lang w:val="en-CA"/>
        </w:rPr>
        <w:t>ProJet « CrossFit on the road » 2018</w:t>
      </w:r>
    </w:p>
    <w:p w:rsidR="00BB6F12" w:rsidRPr="00FA1874" w:rsidRDefault="00BB6F12" w:rsidP="00BB6F12">
      <w:pPr>
        <w:spacing w:line="360" w:lineRule="auto"/>
        <w:jc w:val="center"/>
        <w:rPr>
          <w:b/>
          <w:u w:val="single"/>
        </w:rPr>
      </w:pPr>
      <w:r w:rsidRPr="00FA1874">
        <w:rPr>
          <w:b/>
          <w:u w:val="single"/>
        </w:rPr>
        <w:t>Rapport et évaluation</w:t>
      </w:r>
    </w:p>
    <w:p w:rsidR="00BB6F12" w:rsidRPr="009843DA" w:rsidRDefault="00BB6F12" w:rsidP="00BB6F12">
      <w:pPr>
        <w:spacing w:line="360" w:lineRule="auto"/>
        <w:rPr>
          <w:b/>
        </w:rPr>
      </w:pPr>
      <w:r w:rsidRPr="009843DA">
        <w:rPr>
          <w:b/>
        </w:rPr>
        <w:t xml:space="preserve">OBJECTIFS DU PROJET: </w:t>
      </w:r>
    </w:p>
    <w:p w:rsidR="00BB6F12" w:rsidRPr="009843DA" w:rsidRDefault="00BB6F12" w:rsidP="00BB6F12">
      <w:pPr>
        <w:spacing w:line="360" w:lineRule="auto"/>
        <w:jc w:val="both"/>
      </w:pPr>
      <w:r w:rsidRPr="009843DA">
        <w:t>Permettre aux jeunes sous la LSJPA de découvrir un sport, une activité proactive qui met de l’avant des valeurs tel que l’entraide, la santé, la camaraderie, l'intégrité, l'honnêteté, la</w:t>
      </w:r>
      <w:r>
        <w:t xml:space="preserve"> </w:t>
      </w:r>
      <w:r w:rsidRPr="009843DA">
        <w:t>patience, la modestie, le support et la persévérance. Ces valeurs sont applicables à l’extérieur et à l’intérieur des</w:t>
      </w:r>
      <w:r>
        <w:t xml:space="preserve"> </w:t>
      </w:r>
      <w:r w:rsidRPr="009843DA">
        <w:t>cours.</w:t>
      </w:r>
      <w:r w:rsidRPr="009843DA">
        <w:br/>
        <w:t>Apprenons</w:t>
      </w:r>
      <w:r>
        <w:t>-</w:t>
      </w:r>
      <w:r w:rsidRPr="009843DA">
        <w:t xml:space="preserve">leur à accepter leurs limites et à les repousser de façon saine. Apprendre à prendre soin de soi et de sa santé n’est-ce pas un bel apprentissage à faire à un jeune âge? </w:t>
      </w:r>
    </w:p>
    <w:p w:rsidR="00BB6F12" w:rsidRPr="00892866" w:rsidRDefault="00BB6F12" w:rsidP="00BB6F12">
      <w:pPr>
        <w:spacing w:line="360" w:lineRule="auto"/>
        <w:jc w:val="center"/>
        <w:rPr>
          <w:u w:val="single"/>
        </w:rPr>
      </w:pPr>
      <w:r w:rsidRPr="009843DA">
        <w:rPr>
          <w:i/>
        </w:rPr>
        <w:t>« Si l’on veut vivre ce que l’on n’a jamais vécu, il faut s’attaquer à de nouvelles aventures! »</w:t>
      </w:r>
    </w:p>
    <w:p w:rsidR="00BB6F12" w:rsidRPr="00892866" w:rsidRDefault="00BB6F12" w:rsidP="00BB6F12">
      <w:pPr>
        <w:spacing w:line="360" w:lineRule="auto"/>
        <w:rPr>
          <w:b/>
        </w:rPr>
      </w:pPr>
      <w:r w:rsidRPr="00892866">
        <w:rPr>
          <w:b/>
        </w:rPr>
        <w:t>SYNTHÈSE ET DÉROULEMENT DU PROJET </w:t>
      </w:r>
    </w:p>
    <w:p w:rsidR="00BB6F12" w:rsidRDefault="00BB6F12" w:rsidP="00BB6F12">
      <w:pPr>
        <w:spacing w:line="360" w:lineRule="auto"/>
        <w:jc w:val="both"/>
      </w:pPr>
      <w:r>
        <w:t xml:space="preserve">Le projet « CrossFit on the road » a eu lieu sur une période de 12 semaines, du mois de juin au mois de septembre 2018. À raison de deux fois semaines, en moyenne, nous nous sommes déplacés au Centre jeunesse de Chambly, afin d’entrainer les adolescents des unités LSJPA (L’émergence et l’Azimut). </w:t>
      </w:r>
    </w:p>
    <w:p w:rsidR="00BB6F12" w:rsidRDefault="00BB6F12" w:rsidP="00BB6F12">
      <w:pPr>
        <w:spacing w:line="360" w:lineRule="auto"/>
        <w:jc w:val="both"/>
      </w:pPr>
      <w:r>
        <w:t xml:space="preserve">Accompagnés de leurs éducateurs, ces jeunes ont pu découvrir un sport de haute intensité, mais qui respectait leur progression individuelle en étant adapté à leurs capacités physiques et cardiorespiratoires. </w:t>
      </w:r>
    </w:p>
    <w:p w:rsidR="00BB6F12" w:rsidRDefault="00BB6F12" w:rsidP="00BB6F12">
      <w:pPr>
        <w:spacing w:line="360" w:lineRule="auto"/>
        <w:jc w:val="both"/>
      </w:pPr>
      <w:r>
        <w:t>Les entrainements de CrossFit ont eu lieu dans la cour extérieure de l’établissement ainsi que dans leur salle d’entrainement, nommée « L’Agora ». À quelques reprises, nous avons utilisé le matériel du centre jeunesse, mais dans la majorité des cas nous avons apporté notre propre équipement spécialisé : Barre d’haltérophilie, « Kettlebell, Wall Ball, slam Ball », veste lourde, etc.</w:t>
      </w:r>
    </w:p>
    <w:p w:rsidR="00BB6F12" w:rsidRDefault="00BB6F12" w:rsidP="00BB6F12">
      <w:pPr>
        <w:spacing w:line="360" w:lineRule="auto"/>
        <w:jc w:val="both"/>
      </w:pPr>
      <w:r>
        <w:t xml:space="preserve">En début de projet, afin de pouvoir apporter du matériel à l’intérieur de l’établissement sans contrevenir aux mesures de sécurité, nous sommes passés par les portes de garage extérieures. Par la suite, afin qu’aucun jeune ne puisse avoir accès à nos numéros de plaque d’immatriculation, nous avons dû passer soit par la porte des gymnases, soit par la porte de garage de « L’Agora » et une fois par la porte de livraison. À certains moments, dû aux canicules, nous avons dû remettre les séances de CrossFit à des dates ultérieures. </w:t>
      </w:r>
    </w:p>
    <w:p w:rsidR="00BB6F12" w:rsidRPr="00892866" w:rsidRDefault="00BB6F12" w:rsidP="00BB6F12">
      <w:pPr>
        <w:spacing w:line="360" w:lineRule="auto"/>
        <w:jc w:val="both"/>
      </w:pPr>
      <w:r w:rsidRPr="009843DA">
        <w:rPr>
          <w:b/>
        </w:rPr>
        <w:t>VÉCU DES PARTICIPANTS</w:t>
      </w:r>
    </w:p>
    <w:p w:rsidR="00BB6F12" w:rsidRDefault="00BB6F12" w:rsidP="00BB6F12">
      <w:pPr>
        <w:spacing w:line="360" w:lineRule="auto"/>
        <w:jc w:val="both"/>
      </w:pPr>
      <w:r>
        <w:t xml:space="preserve">Dans le cadre de ce projet, nous voulions permettre aux jeunes sous la LSJPA de découvrir un nouveau sport de haute intensité et, en utilisant ce sport comme médium d’intervention, les amener à développer toutes sortes d’habiletés de vie : le respect, le dépassement de soi, les saines habitudes de vie, la gestion des émotions, la persévérance et bien plus encore. </w:t>
      </w:r>
    </w:p>
    <w:p w:rsidR="00BB6F12" w:rsidRDefault="00BB6F12" w:rsidP="00BB6F12">
      <w:pPr>
        <w:spacing w:line="360" w:lineRule="auto"/>
        <w:jc w:val="both"/>
      </w:pPr>
      <w:r>
        <w:t>Durant les 20 cours du projet, nous avons rejoint</w:t>
      </w:r>
      <w:r w:rsidRPr="007A7C3E">
        <w:rPr>
          <w:color w:val="FF0000"/>
        </w:rPr>
        <w:t xml:space="preserve"> </w:t>
      </w:r>
      <w:r w:rsidRPr="009843DA">
        <w:t>1</w:t>
      </w:r>
      <w:r>
        <w:t xml:space="preserve">5 jeunes garçons du centre jeunesse de Chambly. Nous avons même réussi à mobiliser un ancien éducateur à la retraite qui a « tripé » sur le projet et qui s’est joint aux gars pour les 7-8 dernières séances. </w:t>
      </w:r>
      <w:r w:rsidRPr="009843DA">
        <w:t xml:space="preserve">Pour avoir le privilège de </w:t>
      </w:r>
      <w:r>
        <w:t xml:space="preserve">participer à la séance d’entrainement, les garçons </w:t>
      </w:r>
      <w:r w:rsidRPr="009843DA">
        <w:t xml:space="preserve">devaient maintenir une « belle attitude » dans leur unité toute la semaine précédant le cours. S’ils manquaient de respect, s’ils ne respectaient pas les consignes, s’ils ne </w:t>
      </w:r>
      <w:r>
        <w:t xml:space="preserve">collaboraient pas, ils ne pouvaient pas </w:t>
      </w:r>
      <w:r w:rsidRPr="009843DA">
        <w:t>participer</w:t>
      </w:r>
      <w:r>
        <w:rPr>
          <w:color w:val="FF0000"/>
        </w:rPr>
        <w:t xml:space="preserve"> </w:t>
      </w:r>
      <w:r>
        <w:t xml:space="preserve">au cours. </w:t>
      </w:r>
    </w:p>
    <w:p w:rsidR="00BB6F12" w:rsidRPr="00892866" w:rsidRDefault="00BB6F12" w:rsidP="00BB6F12">
      <w:pPr>
        <w:spacing w:line="360" w:lineRule="auto"/>
        <w:jc w:val="both"/>
      </w:pPr>
      <w:r>
        <w:t xml:space="preserve"> </w:t>
      </w:r>
      <w:r w:rsidRPr="007E58AF">
        <w:rPr>
          <w:b/>
          <w:u w:val="single"/>
        </w:rPr>
        <w:t>ÉVALUATION DES PARTICIPANTS</w:t>
      </w:r>
    </w:p>
    <w:p w:rsidR="00BB6F12" w:rsidRDefault="00BB6F12" w:rsidP="00BB6F12">
      <w:pPr>
        <w:spacing w:line="360" w:lineRule="auto"/>
        <w:jc w:val="both"/>
      </w:pPr>
      <w:r>
        <w:t xml:space="preserve">L’ensemble des participants du projet ont apprécié l’aventure. </w:t>
      </w:r>
      <w:r w:rsidRPr="009547FE">
        <w:t xml:space="preserve">Certains nomment dans </w:t>
      </w:r>
      <w:r>
        <w:t xml:space="preserve">leurs évaluations que ce projet leur a permis de travailler sur eux-mêmes, que parfois </w:t>
      </w:r>
      <w:r w:rsidRPr="009547FE">
        <w:t>ils</w:t>
      </w:r>
      <w:r>
        <w:t xml:space="preserve"> se cont</w:t>
      </w:r>
      <w:r w:rsidRPr="009547FE">
        <w:t>enaient à</w:t>
      </w:r>
      <w:r>
        <w:t xml:space="preserve"> l’unité pour avoir accès à la séance de CrossFit et ainsi « sortir le méchant ». Ils ont trouvé que cela changeait de la routine habituelle, que ça leur permettait de garder la forme et de sortir leurs frustrations de façon positive.</w:t>
      </w:r>
      <w:r w:rsidRPr="00F2763F">
        <w:t xml:space="preserve"> </w:t>
      </w:r>
      <w:r>
        <w:t>Ils disaient aussi que les séances de CrossFit leur permettaient d’avoir une belle semaine à l’unité. Le fait qu’ils aient un objectif à atteindre pour venir dépenser de l’énergie a permis à une majorité d’entre eux de développer des outils de gestion des émotions. (Voir en annexe les évaluations)</w:t>
      </w:r>
    </w:p>
    <w:p w:rsidR="00BB6F12" w:rsidRDefault="00BB6F12" w:rsidP="00BB6F12">
      <w:pPr>
        <w:spacing w:line="360" w:lineRule="auto"/>
        <w:jc w:val="both"/>
      </w:pPr>
      <w:r>
        <w:t>Nous avons même pu lire que les garçons le recommanderaient à d’autres pour les bienfaits physiques et psychologiques que cela leur apportait. À travers les séances 5 participants m’ont nommé qu’ils aimeraient faire du CrossFit à leur sortie de centre jeunesse.</w:t>
      </w:r>
    </w:p>
    <w:p w:rsidR="00BB6F12" w:rsidRPr="00A7316A" w:rsidRDefault="00BB6F12" w:rsidP="00BB6F12">
      <w:pPr>
        <w:spacing w:line="360" w:lineRule="auto"/>
        <w:jc w:val="both"/>
      </w:pPr>
      <w:r>
        <w:t xml:space="preserve">Un petit point à améliorer : certains participants ont relevé que l’heure des entrainements était parfois trop près des heures de repas, ce qui freinait leur participation. </w:t>
      </w:r>
    </w:p>
    <w:p w:rsidR="00BB6F12" w:rsidRPr="006D5FC5" w:rsidRDefault="00BB6F12" w:rsidP="00BB6F12">
      <w:pPr>
        <w:spacing w:line="360" w:lineRule="auto"/>
        <w:jc w:val="both"/>
        <w:rPr>
          <w:b/>
          <w:u w:val="single"/>
        </w:rPr>
      </w:pPr>
      <w:r w:rsidRPr="006D5FC5">
        <w:rPr>
          <w:b/>
          <w:u w:val="single"/>
        </w:rPr>
        <w:t xml:space="preserve">ÉVALUATION DES ÉDUCATEURS </w:t>
      </w:r>
    </w:p>
    <w:p w:rsidR="00BB6F12" w:rsidRDefault="00BB6F12" w:rsidP="00BB6F12">
      <w:pPr>
        <w:spacing w:line="360" w:lineRule="auto"/>
        <w:jc w:val="both"/>
      </w:pPr>
      <w:r>
        <w:t>À chaque séance d’exercices, des éducateurs étaient présents. Ils accompagnaient l’organisatrice pour l’entrée du matériel, ils participaient aux exercices proposés, ils encourageaient les gars et les encadraient adéquatement selon les besoins et les situations qui se présentaient.</w:t>
      </w:r>
    </w:p>
    <w:p w:rsidR="00BB6F12" w:rsidRDefault="00BB6F12" w:rsidP="00BB6F12">
      <w:pPr>
        <w:spacing w:line="360" w:lineRule="auto"/>
        <w:jc w:val="both"/>
      </w:pPr>
      <w:r>
        <w:t xml:space="preserve">Les éducateurs ont apprécié le projet dans son ensemble. Selon eux, le programme était en lien avec les intérêts de leurs jeunes et les cours étaient variées et adaptées aux besoins de chacun. Avec cette programmation sur 12 semaines, ils ont pu l’utiliser comme levier d’intervention auprès de leur clientèle. Ils ont aussi vu cette activité comme une belle découverte pour leurs jeunes. </w:t>
      </w:r>
    </w:p>
    <w:p w:rsidR="00BB6F12" w:rsidRDefault="00BB6F12" w:rsidP="00BB6F12">
      <w:pPr>
        <w:spacing w:line="360" w:lineRule="auto"/>
        <w:jc w:val="both"/>
      </w:pPr>
      <w:r>
        <w:t>Dans le but de peaufiner le projet et de le faire progresser positivement ils aimeraient revoir la façon de mieux arrimer la livraison du matériel. Si nous passions toujours par le même endroit ce serait plus facile à organiser et à gérer pour les intervenants sur place. De plus, pour optimiser l’organisation de ce projet l’horaire serait aussi à revoir. Parfois, les cours tombaient près des repas ce qui empêchait les gars de pouvoir s’entrainer dans les meilleures conditions : maux de ventre, crampes, etc. Ils ont aussi relevé que si nous avions la possibilité de garder un horaire stable cela simplifierait et optimiserait la participation et l’organisation du projet.</w:t>
      </w:r>
    </w:p>
    <w:p w:rsidR="00BB6F12" w:rsidRDefault="00BB6F12" w:rsidP="00BB6F12">
      <w:pPr>
        <w:spacing w:line="360" w:lineRule="auto"/>
        <w:jc w:val="both"/>
      </w:pPr>
      <w:r>
        <w:t xml:space="preserve">Les chefs d’unité ainsi que la conseillère clinique ont apprécié voir les jeunes des unités prendre plaisir à ce projet d’entrainement. Ils ont pu voir de la motivation où il n’aurait pas cru en voir et ils y ont vu de beaux leviers d’intervention. </w:t>
      </w:r>
    </w:p>
    <w:p w:rsidR="00BB6F12" w:rsidRPr="009F0CD2" w:rsidRDefault="00BB6F12" w:rsidP="00BB6F12">
      <w:pPr>
        <w:jc w:val="both"/>
        <w:rPr>
          <w:b/>
          <w:u w:val="single"/>
        </w:rPr>
      </w:pPr>
      <w:r w:rsidRPr="009F0CD2">
        <w:rPr>
          <w:b/>
          <w:u w:val="single"/>
        </w:rPr>
        <w:t>ÉVALUATION DE L’ENTRAINEUR</w:t>
      </w:r>
    </w:p>
    <w:p w:rsidR="00BB6F12" w:rsidRDefault="00BB6F12" w:rsidP="00BB6F12">
      <w:pPr>
        <w:spacing w:line="360" w:lineRule="auto"/>
        <w:jc w:val="both"/>
      </w:pPr>
      <w:r>
        <w:t xml:space="preserve">Je crois sincèrement qu’un projet comme celui-ci a pu faire vivre une belle expérience aux jeunes du centre jeunesse de Chambly. Les jeunes étaient souriants quand ils arrivaient au cours et ils étaient toujours prêts à donner un coup de main pour l’installation du matériel. Ils avaient soif d’apprendre et ils avaient envie de travailler fort : cela paraissait dans les questions qu’ils me posaient (ex : que puis-je faire entre tes cours, qu’est-ce que je dois manger, si j’ai mal à un poignet puis-je m’entrainer quand même?). À la fin de chaque cours, ils étaient disponibles pour une bonne poignée de main et avaient hâte à la session suivante. J’ai même pu voir de belles habiletés se développer devant mes yeux. Un jeune garçon qui trouvait ça dur a été encouragé et accompagné par un autre gars qui me disait : « Laisse-moi faire je vais le motiver moi, on va le faire ensemble moi et lui jusqu’au bout ». </w:t>
      </w:r>
    </w:p>
    <w:p w:rsidR="00BB6F12" w:rsidRDefault="00BB6F12" w:rsidP="00BB6F12">
      <w:pPr>
        <w:spacing w:line="360" w:lineRule="auto"/>
        <w:jc w:val="both"/>
      </w:pPr>
      <w:r>
        <w:t>J’ai pu observer une belle progression physique dans mes cours, mais le plus important c’est que j’ai eu accès à de jeunes garçons motivés, qui ont travaillé fort pour faire attention à leurs comportements afin d’avoir accès à une activité physique de haute intensité. Ce comportement démontre qu’ils apprennent à développer du contrôle et de la gestion interne et cette opportunité de pratique les fait grandir. Je ne crois pas que l’activité de CrossFit on the road à elle seule puisse avoir un impact sur ces jeunes, mais accompagné d’éducateurs, de coach et de gens inspirants qui leur parlent, les font réfléchir leur démontrent des comportements adéquats à travers ce médium, je suis convaincu qu’ils y gagnent quelque chose qui laissera une trace dans leurs choix futurs.</w:t>
      </w:r>
    </w:p>
    <w:p w:rsidR="00BB6F12" w:rsidRDefault="00BB6F12" w:rsidP="00BB6F12">
      <w:pPr>
        <w:spacing w:line="360" w:lineRule="auto"/>
        <w:jc w:val="both"/>
      </w:pPr>
      <w:r>
        <w:t xml:space="preserve">Pour ce qui est de mon employeur, le CrossFit Saint-hubert, il m’a donné carte blanche aussitôt que je lui ai présenté mon projet. Dans le monde du CrossFit, la communauté est un élément très important et conséquemment d’offrir à ces jeunes une opportunité comme celle-ci entrait dans les valeurs de notre centre et le rendait très fier. </w:t>
      </w:r>
    </w:p>
    <w:p w:rsidR="00BB6F12" w:rsidRDefault="00BB6F12" w:rsidP="00BB6F12">
      <w:pPr>
        <w:spacing w:line="360" w:lineRule="auto"/>
        <w:jc w:val="both"/>
      </w:pPr>
      <w:r>
        <w:t xml:space="preserve">De plus, je peux confirmer que sans la belle collaboration d’Anouk Landry T.E.S et de l’équipe de l’Azimut et de l’Émergence, ce projet n’aurait pu voir le jour. Dès l’explication de mon projet, en avril dernier, j’ai senti dans la voix de Mme Landry un enthousiasme et une motivation à voir naitre ce dit projet. La réalisation de tous ces moments a été facilitée par les équipes d’éducateurs qui étaient disponibles et qui trouvaient des solutions à tous les pépins qui se présentaient. </w:t>
      </w:r>
    </w:p>
    <w:p w:rsidR="00BB6F12" w:rsidRDefault="00BB6F12" w:rsidP="00BB6F12">
      <w:pPr>
        <w:spacing w:line="360" w:lineRule="auto"/>
        <w:jc w:val="both"/>
      </w:pPr>
      <w:r>
        <w:t>Finalement, toute l’équipe qui gravitait autour du projet « CrossFit on the road » aimerait voir le projet se répéter. L’impact sur les jeunes, l’engouement créé, les possibilités d’apprentissages, les valeurs transmises et le cheminement vécu par les participants nous ont convaincu qu’un tel projet est un beau médium d’intervention.</w:t>
      </w:r>
    </w:p>
    <w:p w:rsidR="00BB6F12" w:rsidRDefault="00BB6F12" w:rsidP="00BB6F12">
      <w:pPr>
        <w:spacing w:line="360" w:lineRule="auto"/>
        <w:jc w:val="both"/>
      </w:pPr>
    </w:p>
    <w:p w:rsidR="00BB6F12" w:rsidRPr="00FA1874" w:rsidRDefault="00BB6F12" w:rsidP="00BB6F12">
      <w:pPr>
        <w:jc w:val="both"/>
        <w:rPr>
          <w:sz w:val="28"/>
          <w:szCs w:val="28"/>
        </w:rPr>
      </w:pPr>
      <w:r w:rsidRPr="00FA1874">
        <w:rPr>
          <w:sz w:val="28"/>
          <w:szCs w:val="28"/>
        </w:rPr>
        <w:t>Camille Hallée</w:t>
      </w:r>
    </w:p>
    <w:p w:rsidR="00BB6F12" w:rsidRDefault="00BB6F12" w:rsidP="00BB6F12">
      <w:pPr>
        <w:jc w:val="both"/>
      </w:pPr>
      <w:r>
        <w:t xml:space="preserve">Éducatrice spécialisée </w:t>
      </w:r>
    </w:p>
    <w:p w:rsidR="00BB6F12" w:rsidRDefault="00BB6F12" w:rsidP="00BB6F12">
      <w:pPr>
        <w:jc w:val="both"/>
      </w:pPr>
      <w:r>
        <w:t>Et coach de CrossFit « level » 1</w:t>
      </w:r>
    </w:p>
    <w:p w:rsidR="00BB6F12" w:rsidRDefault="00BB6F12" w:rsidP="00BB6F12">
      <w:r>
        <w:br w:type="page"/>
      </w:r>
    </w:p>
    <w:p w:rsidR="00BB6F12" w:rsidRDefault="00BB6F12" w:rsidP="00BB6F12">
      <w:pPr>
        <w:jc w:val="center"/>
      </w:pPr>
      <w:r>
        <w:t>Annexe -2-</w:t>
      </w:r>
    </w:p>
    <w:p w:rsidR="00BB6F12" w:rsidRPr="009F0CD2" w:rsidRDefault="00BB6F12" w:rsidP="00BB6F12">
      <w:pPr>
        <w:pStyle w:val="Paragraphedeliste"/>
        <w:jc w:val="both"/>
        <w:rPr>
          <w:color w:val="FF0000"/>
        </w:rPr>
      </w:pPr>
    </w:p>
    <w:tbl>
      <w:tblPr>
        <w:tblStyle w:val="Grilledutableau"/>
        <w:tblW w:w="0" w:type="auto"/>
        <w:tblLook w:val="04A0" w:firstRow="1" w:lastRow="0" w:firstColumn="1" w:lastColumn="0" w:noHBand="0" w:noVBand="1"/>
      </w:tblPr>
      <w:tblGrid>
        <w:gridCol w:w="2796"/>
        <w:gridCol w:w="4452"/>
        <w:gridCol w:w="1388"/>
      </w:tblGrid>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Numéro 1</w:t>
            </w:r>
          </w:p>
        </w:tc>
        <w:tc>
          <w:tcPr>
            <w:tcW w:w="4678" w:type="dxa"/>
          </w:tcPr>
          <w:p w:rsidR="007663A6" w:rsidRDefault="007663A6" w:rsidP="003D0F71">
            <w:pPr>
              <w:rPr>
                <w:noProof/>
              </w:rPr>
            </w:pPr>
          </w:p>
        </w:tc>
        <w:tc>
          <w:tcPr>
            <w:tcW w:w="2169" w:type="dxa"/>
          </w:tcPr>
          <w:p w:rsidR="007663A6" w:rsidRDefault="007663A6" w:rsidP="003D0F71">
            <w:pPr>
              <w:rPr>
                <w:noProof/>
              </w:rPr>
            </w:pPr>
          </w:p>
        </w:tc>
      </w:tr>
      <w:tr w:rsidR="007663A6" w:rsidTr="003D0F71">
        <w:tc>
          <w:tcPr>
            <w:tcW w:w="3681" w:type="dxa"/>
          </w:tcPr>
          <w:p w:rsidR="007663A6" w:rsidRPr="00B02C26" w:rsidRDefault="007663A6" w:rsidP="003D0F71">
            <w:pPr>
              <w:spacing w:before="100" w:beforeAutospacing="1" w:after="100" w:afterAutospacing="1"/>
              <w:jc w:val="both"/>
              <w:outlineLvl w:val="1"/>
              <w:rPr>
                <w:rFonts w:ascii="Times New Roman" w:eastAsia="Times New Roman" w:hAnsi="Times New Roman" w:cs="Times New Roman"/>
                <w:b/>
                <w:bCs/>
                <w:sz w:val="36"/>
                <w:szCs w:val="36"/>
                <w:lang w:eastAsia="fr-CA"/>
              </w:rPr>
            </w:pPr>
            <w:r w:rsidRPr="00B02C26">
              <w:rPr>
                <w:rFonts w:ascii="Times New Roman" w:eastAsia="Times New Roman" w:hAnsi="Times New Roman" w:cs="Times New Roman"/>
                <w:b/>
                <w:bCs/>
                <w:sz w:val="36"/>
                <w:szCs w:val="36"/>
                <w:lang w:eastAsia="fr-CA"/>
              </w:rPr>
              <w:t>Textos</w:t>
            </w:r>
          </w:p>
        </w:tc>
        <w:tc>
          <w:tcPr>
            <w:tcW w:w="4678" w:type="dxa"/>
          </w:tcPr>
          <w:p w:rsidR="007663A6" w:rsidRDefault="007663A6" w:rsidP="003D0F71">
            <w:r>
              <w:rPr>
                <w:noProof/>
              </w:rPr>
              <w:drawing>
                <wp:inline distT="0" distB="0" distL="0" distR="0" wp14:anchorId="47FC2E51" wp14:editId="3089B97C">
                  <wp:extent cx="2436495" cy="697606"/>
                  <wp:effectExtent l="0" t="0" r="190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2802" cy="719454"/>
                          </a:xfrm>
                          <a:prstGeom prst="rect">
                            <a:avLst/>
                          </a:prstGeom>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Numéro 2</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B02C26" w:rsidRDefault="007663A6" w:rsidP="003D0F71">
            <w:pPr>
              <w:spacing w:before="100" w:beforeAutospacing="1" w:after="100" w:afterAutospacing="1"/>
              <w:outlineLvl w:val="1"/>
              <w:rPr>
                <w:rFonts w:ascii="Times New Roman" w:eastAsia="Times New Roman" w:hAnsi="Times New Roman" w:cs="Times New Roman"/>
                <w:b/>
                <w:bCs/>
                <w:sz w:val="36"/>
                <w:szCs w:val="36"/>
                <w:lang w:eastAsia="fr-CA"/>
              </w:rPr>
            </w:pPr>
            <w:r w:rsidRPr="00B02C26">
              <w:rPr>
                <w:rFonts w:ascii="Times New Roman" w:eastAsia="Times New Roman" w:hAnsi="Times New Roman" w:cs="Times New Roman"/>
                <w:b/>
                <w:bCs/>
                <w:sz w:val="36"/>
                <w:szCs w:val="36"/>
                <w:lang w:eastAsia="fr-CA"/>
              </w:rPr>
              <w:t>Soleil</w:t>
            </w:r>
          </w:p>
        </w:tc>
        <w:tc>
          <w:tcPr>
            <w:tcW w:w="4678" w:type="dxa"/>
          </w:tcPr>
          <w:p w:rsidR="007663A6" w:rsidRDefault="007663A6" w:rsidP="003D0F71">
            <w:r>
              <w:rPr>
                <w:noProof/>
              </w:rPr>
              <w:drawing>
                <wp:inline distT="0" distB="0" distL="0" distR="0" wp14:anchorId="2E9D9EA4" wp14:editId="6FDBD630">
                  <wp:extent cx="2447925" cy="738242"/>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e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1852" cy="754505"/>
                          </a:xfrm>
                          <a:prstGeom prst="rect">
                            <a:avLst/>
                          </a:prstGeom>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3</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B02C26">
              <w:rPr>
                <w:rFonts w:ascii="Times New Roman" w:eastAsia="Times New Roman" w:hAnsi="Times New Roman" w:cs="Times New Roman"/>
                <w:b/>
                <w:bCs/>
                <w:sz w:val="36"/>
                <w:szCs w:val="36"/>
                <w:lang w:eastAsia="fr-CA"/>
              </w:rPr>
              <w:t>Selfie groupe2</w:t>
            </w:r>
          </w:p>
        </w:tc>
        <w:tc>
          <w:tcPr>
            <w:tcW w:w="4678" w:type="dxa"/>
          </w:tcPr>
          <w:p w:rsidR="007663A6" w:rsidRDefault="007663A6" w:rsidP="003D0F71">
            <w:r>
              <w:rPr>
                <w:noProof/>
              </w:rPr>
              <w:drawing>
                <wp:inline distT="0" distB="0" distL="0" distR="0" wp14:anchorId="5FB4DCC2" wp14:editId="3885D8EA">
                  <wp:extent cx="2447925" cy="74082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773" cy="762866"/>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4</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1C56C3" w:rsidRDefault="007663A6" w:rsidP="003D0F71">
            <w:pPr>
              <w:spacing w:before="100" w:beforeAutospacing="1" w:after="100" w:afterAutospacing="1"/>
              <w:outlineLvl w:val="1"/>
              <w:rPr>
                <w:rFonts w:ascii="Times New Roman" w:eastAsia="Times New Roman" w:hAnsi="Times New Roman" w:cs="Times New Roman"/>
                <w:b/>
                <w:bCs/>
                <w:sz w:val="36"/>
                <w:szCs w:val="36"/>
                <w:lang w:eastAsia="fr-CA"/>
              </w:rPr>
            </w:pPr>
            <w:r w:rsidRPr="00B02C26">
              <w:rPr>
                <w:rFonts w:ascii="Times New Roman" w:eastAsia="Times New Roman" w:hAnsi="Times New Roman" w:cs="Times New Roman"/>
                <w:b/>
                <w:bCs/>
                <w:sz w:val="36"/>
                <w:szCs w:val="36"/>
                <w:lang w:eastAsia="fr-CA"/>
              </w:rPr>
              <w:t>Regard</w:t>
            </w:r>
          </w:p>
        </w:tc>
        <w:tc>
          <w:tcPr>
            <w:tcW w:w="4678" w:type="dxa"/>
          </w:tcPr>
          <w:p w:rsidR="007663A6" w:rsidRDefault="007663A6" w:rsidP="003D0F71">
            <w:r>
              <w:rPr>
                <w:noProof/>
              </w:rPr>
              <w:drawing>
                <wp:inline distT="0" distB="0" distL="0" distR="0" wp14:anchorId="01DF6C11" wp14:editId="73418098">
                  <wp:extent cx="2450121" cy="733425"/>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325" cy="751147"/>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5</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1C56C3">
              <w:rPr>
                <w:rFonts w:ascii="Times New Roman" w:eastAsia="Times New Roman" w:hAnsi="Times New Roman" w:cs="Times New Roman"/>
                <w:b/>
                <w:bCs/>
                <w:sz w:val="36"/>
                <w:szCs w:val="36"/>
                <w:lang w:eastAsia="fr-CA"/>
              </w:rPr>
              <w:t>Pont jeunes</w:t>
            </w:r>
          </w:p>
        </w:tc>
        <w:tc>
          <w:tcPr>
            <w:tcW w:w="4678" w:type="dxa"/>
          </w:tcPr>
          <w:p w:rsidR="007663A6" w:rsidRDefault="007663A6" w:rsidP="003D0F71">
            <w:r>
              <w:rPr>
                <w:noProof/>
              </w:rPr>
              <w:drawing>
                <wp:inline distT="0" distB="0" distL="0" distR="0" wp14:anchorId="32EF3ECF" wp14:editId="1F4951DC">
                  <wp:extent cx="2454963" cy="74295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672" cy="758599"/>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6</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1C56C3">
              <w:rPr>
                <w:rFonts w:ascii="Times New Roman" w:eastAsia="Times New Roman" w:hAnsi="Times New Roman" w:cs="Times New Roman"/>
                <w:b/>
                <w:bCs/>
                <w:sz w:val="36"/>
                <w:szCs w:val="36"/>
                <w:lang w:eastAsia="fr-CA"/>
              </w:rPr>
              <w:t>Louche</w:t>
            </w:r>
          </w:p>
        </w:tc>
        <w:tc>
          <w:tcPr>
            <w:tcW w:w="4678" w:type="dxa"/>
          </w:tcPr>
          <w:p w:rsidR="007663A6" w:rsidRDefault="007663A6" w:rsidP="003D0F71">
            <w:r>
              <w:rPr>
                <w:noProof/>
              </w:rPr>
              <w:drawing>
                <wp:inline distT="0" distB="0" distL="0" distR="0" wp14:anchorId="5AD62369" wp14:editId="64195FB7">
                  <wp:extent cx="2450123" cy="733425"/>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8321" cy="744859"/>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7</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Default="007663A6" w:rsidP="003D0F71">
            <w:pPr>
              <w:spacing w:before="100" w:beforeAutospacing="1" w:after="100" w:afterAutospacing="1"/>
              <w:outlineLvl w:val="1"/>
              <w:rPr>
                <w:rFonts w:ascii="Times New Roman" w:eastAsia="Times New Roman" w:hAnsi="Times New Roman" w:cs="Times New Roman"/>
                <w:b/>
                <w:bCs/>
                <w:sz w:val="36"/>
                <w:szCs w:val="36"/>
                <w:lang w:eastAsia="fr-CA"/>
              </w:rPr>
            </w:pPr>
            <w:r w:rsidRPr="001C56C3">
              <w:rPr>
                <w:rFonts w:ascii="Times New Roman" w:eastAsia="Times New Roman" w:hAnsi="Times New Roman" w:cs="Times New Roman"/>
                <w:b/>
                <w:bCs/>
                <w:sz w:val="36"/>
                <w:szCs w:val="36"/>
                <w:lang w:eastAsia="fr-CA"/>
              </w:rPr>
              <w:t>Groupe d’aide</w:t>
            </w:r>
          </w:p>
          <w:p w:rsidR="00D70A43" w:rsidRPr="001C56C3" w:rsidRDefault="00D70A43" w:rsidP="003D0F71">
            <w:pPr>
              <w:spacing w:before="100" w:beforeAutospacing="1" w:after="100" w:afterAutospacing="1"/>
              <w:outlineLvl w:val="1"/>
              <w:rPr>
                <w:rFonts w:ascii="Times New Roman" w:eastAsia="Times New Roman" w:hAnsi="Times New Roman" w:cs="Times New Roman"/>
                <w:b/>
                <w:bCs/>
                <w:sz w:val="36"/>
                <w:szCs w:val="36"/>
                <w:lang w:eastAsia="fr-CA"/>
              </w:rPr>
            </w:pPr>
            <w:r w:rsidRPr="00D70A43">
              <w:rPr>
                <w:rFonts w:ascii="Times New Roman" w:eastAsia="Times New Roman" w:hAnsi="Times New Roman" w:cs="Times New Roman"/>
                <w:b/>
                <w:bCs/>
                <w:color w:val="FF0000"/>
                <w:sz w:val="36"/>
                <w:szCs w:val="36"/>
                <w:lang w:eastAsia="fr-CA"/>
              </w:rPr>
              <w:t>Photo choisie</w:t>
            </w:r>
          </w:p>
        </w:tc>
        <w:tc>
          <w:tcPr>
            <w:tcW w:w="4678" w:type="dxa"/>
          </w:tcPr>
          <w:p w:rsidR="007663A6" w:rsidRDefault="007663A6" w:rsidP="003D0F71">
            <w:r>
              <w:rPr>
                <w:noProof/>
              </w:rPr>
              <w:drawing>
                <wp:inline distT="0" distB="0" distL="0" distR="0" wp14:anchorId="3C79D0E3" wp14:editId="284F7367">
                  <wp:extent cx="2436735" cy="73342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5611" cy="742116"/>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8</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1C56C3" w:rsidRDefault="007663A6" w:rsidP="003D0F71">
            <w:pPr>
              <w:spacing w:before="100" w:beforeAutospacing="1" w:after="100" w:afterAutospacing="1"/>
              <w:outlineLvl w:val="1"/>
              <w:rPr>
                <w:rFonts w:ascii="Times New Roman" w:eastAsia="Times New Roman" w:hAnsi="Times New Roman" w:cs="Times New Roman"/>
                <w:b/>
                <w:bCs/>
                <w:sz w:val="36"/>
                <w:szCs w:val="36"/>
                <w:lang w:eastAsia="fr-CA"/>
              </w:rPr>
            </w:pPr>
            <w:r w:rsidRPr="001C56C3">
              <w:rPr>
                <w:rFonts w:ascii="Times New Roman" w:eastAsia="Times New Roman" w:hAnsi="Times New Roman" w:cs="Times New Roman"/>
                <w:b/>
                <w:bCs/>
                <w:sz w:val="36"/>
                <w:szCs w:val="36"/>
                <w:lang w:eastAsia="fr-CA"/>
              </w:rPr>
              <w:t>Garçon</w:t>
            </w:r>
          </w:p>
        </w:tc>
        <w:tc>
          <w:tcPr>
            <w:tcW w:w="4678" w:type="dxa"/>
          </w:tcPr>
          <w:p w:rsidR="007663A6" w:rsidRDefault="007663A6" w:rsidP="003D0F71">
            <w:r>
              <w:rPr>
                <w:noProof/>
              </w:rPr>
              <w:drawing>
                <wp:inline distT="0" distB="0" distL="0" distR="0" wp14:anchorId="0B0AEF38" wp14:editId="3D87DEAE">
                  <wp:extent cx="2436495" cy="738575"/>
                  <wp:effectExtent l="0" t="0" r="190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956" cy="748415"/>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 xml:space="preserve">Numéro </w:t>
            </w:r>
            <w:r>
              <w:rPr>
                <w:rFonts w:ascii="Times New Roman" w:eastAsia="Times New Roman" w:hAnsi="Times New Roman" w:cs="Times New Roman"/>
                <w:b/>
                <w:bCs/>
                <w:lang w:eastAsia="fr-CA"/>
              </w:rPr>
              <w:t>9</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1C56C3">
              <w:rPr>
                <w:rFonts w:ascii="Times New Roman" w:eastAsia="Times New Roman" w:hAnsi="Times New Roman" w:cs="Times New Roman"/>
                <w:b/>
                <w:bCs/>
                <w:sz w:val="36"/>
                <w:szCs w:val="36"/>
                <w:lang w:eastAsia="fr-CA"/>
              </w:rPr>
              <w:t>Filles</w:t>
            </w:r>
          </w:p>
        </w:tc>
        <w:tc>
          <w:tcPr>
            <w:tcW w:w="4678" w:type="dxa"/>
          </w:tcPr>
          <w:p w:rsidR="007663A6" w:rsidRDefault="007663A6" w:rsidP="003D0F71">
            <w:r>
              <w:rPr>
                <w:noProof/>
              </w:rPr>
              <w:drawing>
                <wp:inline distT="0" distB="0" distL="0" distR="0" wp14:anchorId="2076A0EA" wp14:editId="0207F379">
                  <wp:extent cx="2436736" cy="733425"/>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4960" cy="741920"/>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056E4E">
              <w:rPr>
                <w:rFonts w:ascii="Times New Roman" w:eastAsia="Times New Roman" w:hAnsi="Times New Roman" w:cs="Times New Roman"/>
                <w:b/>
                <w:bCs/>
                <w:lang w:eastAsia="fr-CA"/>
              </w:rPr>
              <w:t>Numéro 1</w:t>
            </w:r>
            <w:r>
              <w:rPr>
                <w:rFonts w:ascii="Times New Roman" w:eastAsia="Times New Roman" w:hAnsi="Times New Roman" w:cs="Times New Roman"/>
                <w:b/>
                <w:bCs/>
                <w:lang w:eastAsia="fr-CA"/>
              </w:rPr>
              <w:t>0</w:t>
            </w:r>
          </w:p>
        </w:tc>
        <w:tc>
          <w:tcPr>
            <w:tcW w:w="4678" w:type="dxa"/>
          </w:tcPr>
          <w:p w:rsidR="007663A6" w:rsidRDefault="007663A6" w:rsidP="003D0F71"/>
        </w:tc>
        <w:tc>
          <w:tcPr>
            <w:tcW w:w="2169" w:type="dxa"/>
          </w:tcPr>
          <w:p w:rsidR="007663A6" w:rsidRDefault="007663A6" w:rsidP="003D0F71"/>
        </w:tc>
      </w:tr>
      <w:tr w:rsidR="007663A6" w:rsidTr="003D0F71">
        <w:tc>
          <w:tcPr>
            <w:tcW w:w="3681" w:type="dxa"/>
          </w:tcPr>
          <w:p w:rsidR="007663A6" w:rsidRPr="001C56C3" w:rsidRDefault="007663A6" w:rsidP="003D0F71">
            <w:pPr>
              <w:spacing w:before="100" w:beforeAutospacing="1" w:after="100" w:afterAutospacing="1"/>
              <w:outlineLvl w:val="1"/>
              <w:rPr>
                <w:rFonts w:ascii="Times New Roman" w:eastAsia="Times New Roman" w:hAnsi="Times New Roman" w:cs="Times New Roman"/>
                <w:b/>
                <w:bCs/>
                <w:sz w:val="36"/>
                <w:szCs w:val="36"/>
                <w:lang w:eastAsia="fr-CA"/>
              </w:rPr>
            </w:pPr>
            <w:r w:rsidRPr="001C56C3">
              <w:rPr>
                <w:rFonts w:ascii="Times New Roman" w:eastAsia="Times New Roman" w:hAnsi="Times New Roman" w:cs="Times New Roman"/>
                <w:b/>
                <w:bCs/>
                <w:sz w:val="36"/>
                <w:szCs w:val="36"/>
                <w:lang w:eastAsia="fr-CA"/>
              </w:rPr>
              <w:t>Faces</w:t>
            </w:r>
          </w:p>
        </w:tc>
        <w:tc>
          <w:tcPr>
            <w:tcW w:w="4678" w:type="dxa"/>
          </w:tcPr>
          <w:p w:rsidR="007663A6" w:rsidRDefault="007663A6" w:rsidP="003D0F71">
            <w:r>
              <w:rPr>
                <w:noProof/>
              </w:rPr>
              <w:drawing>
                <wp:inline distT="0" distB="0" distL="0" distR="0" wp14:anchorId="061420DB" wp14:editId="4D3D385E">
                  <wp:extent cx="2419350" cy="7281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1353" cy="737824"/>
                          </a:xfrm>
                          <a:prstGeom prst="rect">
                            <a:avLst/>
                          </a:prstGeom>
                          <a:noFill/>
                          <a:ln>
                            <a:noFill/>
                          </a:ln>
                        </pic:spPr>
                      </pic:pic>
                    </a:graphicData>
                  </a:graphic>
                </wp:inline>
              </w:drawing>
            </w: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Pr>
                <w:rFonts w:ascii="Times New Roman" w:eastAsia="Times New Roman" w:hAnsi="Times New Roman" w:cs="Times New Roman"/>
                <w:b/>
                <w:bCs/>
                <w:lang w:eastAsia="fr-CA"/>
              </w:rPr>
              <w:t>Numéro 11</w:t>
            </w:r>
          </w:p>
        </w:tc>
        <w:tc>
          <w:tcPr>
            <w:tcW w:w="4678" w:type="dxa"/>
          </w:tcPr>
          <w:p w:rsidR="007663A6" w:rsidRDefault="007663A6" w:rsidP="003D0F71">
            <w:pPr>
              <w:rPr>
                <w:noProof/>
              </w:rPr>
            </w:pPr>
          </w:p>
        </w:tc>
        <w:tc>
          <w:tcPr>
            <w:tcW w:w="2169" w:type="dxa"/>
          </w:tcPr>
          <w:p w:rsidR="007663A6" w:rsidRDefault="007663A6" w:rsidP="003D0F71">
            <w:pPr>
              <w:rPr>
                <w:noProof/>
              </w:rPr>
            </w:pPr>
          </w:p>
        </w:tc>
      </w:tr>
      <w:tr w:rsidR="007663A6" w:rsidTr="003D0F71">
        <w:tc>
          <w:tcPr>
            <w:tcW w:w="3681" w:type="dxa"/>
          </w:tcPr>
          <w:p w:rsidR="007663A6" w:rsidRPr="00056E4E" w:rsidRDefault="007663A6" w:rsidP="003D0F71">
            <w:pPr>
              <w:spacing w:before="100" w:beforeAutospacing="1" w:after="100" w:afterAutospacing="1"/>
              <w:outlineLvl w:val="1"/>
              <w:rPr>
                <w:rFonts w:ascii="Times New Roman" w:eastAsia="Times New Roman" w:hAnsi="Times New Roman" w:cs="Times New Roman"/>
                <w:b/>
                <w:bCs/>
                <w:lang w:eastAsia="fr-CA"/>
              </w:rPr>
            </w:pPr>
            <w:r w:rsidRPr="001C56C3">
              <w:rPr>
                <w:rFonts w:ascii="Times New Roman" w:eastAsia="Times New Roman" w:hAnsi="Times New Roman" w:cs="Times New Roman"/>
                <w:b/>
                <w:bCs/>
                <w:sz w:val="36"/>
                <w:szCs w:val="36"/>
                <w:lang w:eastAsia="fr-CA"/>
              </w:rPr>
              <w:t>Client futur</w:t>
            </w:r>
          </w:p>
        </w:tc>
        <w:tc>
          <w:tcPr>
            <w:tcW w:w="4678" w:type="dxa"/>
          </w:tcPr>
          <w:p w:rsidR="007663A6" w:rsidRDefault="007663A6" w:rsidP="003D0F71">
            <w:pPr>
              <w:rPr>
                <w:noProof/>
              </w:rPr>
            </w:pPr>
            <w:r>
              <w:rPr>
                <w:noProof/>
              </w:rPr>
              <w:drawing>
                <wp:inline distT="0" distB="0" distL="0" distR="0" wp14:anchorId="40A85192" wp14:editId="144E1A05">
                  <wp:extent cx="2475885" cy="75247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025" cy="757988"/>
                          </a:xfrm>
                          <a:prstGeom prst="rect">
                            <a:avLst/>
                          </a:prstGeom>
                          <a:noFill/>
                          <a:ln>
                            <a:noFill/>
                          </a:ln>
                        </pic:spPr>
                      </pic:pic>
                    </a:graphicData>
                  </a:graphic>
                </wp:inline>
              </w:drawing>
            </w:r>
          </w:p>
        </w:tc>
        <w:tc>
          <w:tcPr>
            <w:tcW w:w="2169" w:type="dxa"/>
          </w:tcPr>
          <w:p w:rsidR="007663A6" w:rsidRDefault="007663A6" w:rsidP="003D0F71">
            <w:pPr>
              <w:rPr>
                <w:noProof/>
              </w:rPr>
            </w:pPr>
          </w:p>
        </w:tc>
      </w:tr>
    </w:tbl>
    <w:p w:rsidR="007663A6" w:rsidRDefault="007663A6" w:rsidP="007663A6">
      <w:pPr>
        <w:spacing w:before="100" w:beforeAutospacing="1" w:after="100" w:afterAutospacing="1"/>
        <w:outlineLvl w:val="1"/>
      </w:pPr>
    </w:p>
    <w:p w:rsidR="00BB6F12" w:rsidRPr="00BE60DF" w:rsidRDefault="00BB6F12">
      <w:pPr>
        <w:jc w:val="both"/>
        <w:rPr>
          <w:rFonts w:ascii="Arial Narrow" w:hAnsi="Arial Narrow"/>
        </w:rPr>
      </w:pPr>
    </w:p>
    <w:sectPr w:rsidR="00BB6F12" w:rsidRPr="00BE60DF" w:rsidSect="00DE4522">
      <w:headerReference w:type="default" r:id="rId20"/>
      <w:footerReference w:type="default" r:id="rId21"/>
      <w:headerReference w:type="first" r:id="rId22"/>
      <w:pgSz w:w="12240" w:h="15840"/>
      <w:pgMar w:top="1758"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AF7" w:rsidRDefault="00551AF7">
      <w:r>
        <w:separator/>
      </w:r>
    </w:p>
  </w:endnote>
  <w:endnote w:type="continuationSeparator" w:id="0">
    <w:p w:rsidR="00551AF7" w:rsidRDefault="00551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36005"/>
      <w:docPartObj>
        <w:docPartGallery w:val="Page Numbers (Bottom of Page)"/>
        <w:docPartUnique/>
      </w:docPartObj>
    </w:sdtPr>
    <w:sdtContent>
      <w:p w:rsidR="00D70C1B" w:rsidRDefault="00D70C1B">
        <w:pPr>
          <w:pStyle w:val="Pieddepage"/>
          <w:jc w:val="center"/>
        </w:pPr>
        <w:r>
          <w:fldChar w:fldCharType="begin"/>
        </w:r>
        <w:r>
          <w:instrText>PAGE   \* MERGEFORMAT</w:instrText>
        </w:r>
        <w:r>
          <w:fldChar w:fldCharType="separate"/>
        </w:r>
        <w:r>
          <w:rPr>
            <w:lang w:val="fr-FR"/>
          </w:rPr>
          <w:t>2</w:t>
        </w:r>
        <w:r>
          <w:fldChar w:fldCharType="end"/>
        </w:r>
      </w:p>
    </w:sdtContent>
  </w:sdt>
  <w:p w:rsidR="006A0D45" w:rsidRDefault="006A0D4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AF7" w:rsidRDefault="00551AF7">
      <w:r>
        <w:separator/>
      </w:r>
    </w:p>
  </w:footnote>
  <w:footnote w:type="continuationSeparator" w:id="0">
    <w:p w:rsidR="00551AF7" w:rsidRDefault="00551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D45" w:rsidRDefault="00C40E7C">
    <w:pPr>
      <w:pBdr>
        <w:top w:val="nil"/>
        <w:left w:val="nil"/>
        <w:bottom w:val="nil"/>
        <w:right w:val="nil"/>
        <w:between w:val="nil"/>
      </w:pBdr>
      <w:tabs>
        <w:tab w:val="center" w:pos="4320"/>
        <w:tab w:val="right" w:pos="8640"/>
      </w:tabs>
      <w:rPr>
        <w:color w:val="000000"/>
      </w:rPr>
    </w:pPr>
    <w:r>
      <w:rPr>
        <w:noProof/>
        <w:color w:val="000000"/>
      </w:rPr>
      <w:drawing>
        <wp:inline distT="0" distB="0" distL="0" distR="0">
          <wp:extent cx="1247775" cy="952500"/>
          <wp:effectExtent l="0" t="0" r="0" b="0"/>
          <wp:docPr id="17" name="image9.jpg" descr="coul-logo-slogan"/>
          <wp:cNvGraphicFramePr/>
          <a:graphic xmlns:a="http://schemas.openxmlformats.org/drawingml/2006/main">
            <a:graphicData uri="http://schemas.openxmlformats.org/drawingml/2006/picture">
              <pic:pic xmlns:pic="http://schemas.openxmlformats.org/drawingml/2006/picture">
                <pic:nvPicPr>
                  <pic:cNvPr id="0" name="image9.jpg" descr="coul-logo-slogan"/>
                  <pic:cNvPicPr preferRelativeResize="0"/>
                </pic:nvPicPr>
                <pic:blipFill>
                  <a:blip r:embed="rId1"/>
                  <a:srcRect/>
                  <a:stretch>
                    <a:fillRect/>
                  </a:stretch>
                </pic:blipFill>
                <pic:spPr>
                  <a:xfrm>
                    <a:off x="0" y="0"/>
                    <a:ext cx="1247775" cy="952500"/>
                  </a:xfrm>
                  <a:prstGeom prst="rect">
                    <a:avLst/>
                  </a:prstGeom>
                  <a:ln/>
                </pic:spPr>
              </pic:pic>
            </a:graphicData>
          </a:graphic>
        </wp:inline>
      </w:drawing>
    </w:r>
    <w:r w:rsidR="00BC49A2">
      <w:rPr>
        <w:noProof/>
      </w:rPr>
      <mc:AlternateContent>
        <mc:Choice Requires="wps">
          <w:drawing>
            <wp:anchor distT="0" distB="0" distL="114300" distR="114300" simplePos="0" relativeHeight="251658240" behindDoc="0" locked="0" layoutInCell="1" allowOverlap="1">
              <wp:simplePos x="0" y="0"/>
              <wp:positionH relativeFrom="margin">
                <wp:posOffset>1358900</wp:posOffset>
              </wp:positionH>
              <wp:positionV relativeFrom="paragraph">
                <wp:posOffset>0</wp:posOffset>
              </wp:positionV>
              <wp:extent cx="4124325" cy="836295"/>
              <wp:effectExtent l="6350" t="9525" r="12700" b="1143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836295"/>
                      </a:xfrm>
                      <a:prstGeom prst="rect">
                        <a:avLst/>
                      </a:prstGeom>
                      <a:solidFill>
                        <a:srgbClr val="FFFFFF"/>
                      </a:solidFill>
                      <a:ln w="9525">
                        <a:solidFill>
                          <a:srgbClr val="000000"/>
                        </a:solidFill>
                        <a:miter lim="800000"/>
                        <a:headEnd type="none" w="sm" len="sm"/>
                        <a:tailEnd type="none" w="sm" len="sm"/>
                      </a:ln>
                    </wps:spPr>
                    <wps:txbx>
                      <w:txbxContent>
                        <w:p w:rsidR="006A0D45" w:rsidRDefault="00C40E7C">
                          <w:pPr>
                            <w:jc w:val="center"/>
                            <w:textDirection w:val="btLr"/>
                          </w:pPr>
                          <w:r>
                            <w:rPr>
                              <w:color w:val="000000"/>
                            </w:rPr>
                            <w:t xml:space="preserve">Conseil d’administration de la FQJC </w:t>
                          </w:r>
                        </w:p>
                        <w:p w:rsidR="006A0D45" w:rsidRDefault="00C40E7C">
                          <w:pPr>
                            <w:jc w:val="center"/>
                            <w:textDirection w:val="btLr"/>
                          </w:pPr>
                          <w:r>
                            <w:rPr>
                              <w:color w:val="000000"/>
                            </w:rPr>
                            <w:t xml:space="preserve">Mardi le </w:t>
                          </w:r>
                          <w:r w:rsidR="005F10E9">
                            <w:rPr>
                              <w:color w:val="000000"/>
                            </w:rPr>
                            <w:t>30</w:t>
                          </w:r>
                          <w:r w:rsidR="001E1E0E">
                            <w:rPr>
                              <w:color w:val="000000"/>
                            </w:rPr>
                            <w:t xml:space="preserve"> octobre</w:t>
                          </w:r>
                          <w:r>
                            <w:rPr>
                              <w:color w:val="000000"/>
                            </w:rPr>
                            <w:t xml:space="preserve"> 2018, 1</w:t>
                          </w:r>
                          <w:r w:rsidR="001E1E0E">
                            <w:rPr>
                              <w:color w:val="000000"/>
                            </w:rPr>
                            <w:t>8</w:t>
                          </w:r>
                          <w:r>
                            <w:rPr>
                              <w:color w:val="000000"/>
                            </w:rPr>
                            <w:t xml:space="preserve"> h30, 1001 Maisonneuve-Est, </w:t>
                          </w:r>
                        </w:p>
                        <w:p w:rsidR="006A0D45" w:rsidRDefault="00FE42BB">
                          <w:pPr>
                            <w:jc w:val="center"/>
                            <w:textDirection w:val="btLr"/>
                          </w:pPr>
                          <w:r>
                            <w:rPr>
                              <w:color w:val="000000"/>
                            </w:rPr>
                            <w:t>B</w:t>
                          </w:r>
                          <w:r w:rsidR="00C40E7C">
                            <w:rPr>
                              <w:color w:val="000000"/>
                            </w:rPr>
                            <w:t>ureaux du Centre jeunesse de Montréal</w:t>
                          </w:r>
                        </w:p>
                        <w:p w:rsidR="006A0D45" w:rsidRDefault="006A0D45">
                          <w:pPr>
                            <w:jc w:val="cente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07pt;margin-top:0;width:324.75pt;height:65.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">
              <v:stroke startarrowwidth="narrow" startarrowlength="short" endarrowwidth="narrow" endarrowlength="short"/>
              <v:textbox inset="2.53958mm,1.2694mm,2.53958mm,1.2694mm">
                <w:txbxContent>
                  <w:p w:rsidR="006A0D45" w:rsidRDefault="00C40E7C">
                    <w:pPr>
                      <w:jc w:val="center"/>
                      <w:textDirection w:val="btLr"/>
                    </w:pPr>
                    <w:r>
                      <w:rPr>
                        <w:color w:val="000000"/>
                      </w:rPr>
                      <w:t xml:space="preserve">Conseil d’administration de la FQJC </w:t>
                    </w:r>
                  </w:p>
                  <w:p w:rsidR="006A0D45" w:rsidRDefault="00C40E7C">
                    <w:pPr>
                      <w:jc w:val="center"/>
                      <w:textDirection w:val="btLr"/>
                    </w:pPr>
                    <w:r>
                      <w:rPr>
                        <w:color w:val="000000"/>
                      </w:rPr>
                      <w:t xml:space="preserve">Mardi le </w:t>
                    </w:r>
                    <w:r w:rsidR="005F10E9">
                      <w:rPr>
                        <w:color w:val="000000"/>
                      </w:rPr>
                      <w:t>30</w:t>
                    </w:r>
                    <w:r w:rsidR="001E1E0E">
                      <w:rPr>
                        <w:color w:val="000000"/>
                      </w:rPr>
                      <w:t xml:space="preserve"> octobre</w:t>
                    </w:r>
                    <w:r>
                      <w:rPr>
                        <w:color w:val="000000"/>
                      </w:rPr>
                      <w:t xml:space="preserve"> 2018, 1</w:t>
                    </w:r>
                    <w:r w:rsidR="001E1E0E">
                      <w:rPr>
                        <w:color w:val="000000"/>
                      </w:rPr>
                      <w:t>8</w:t>
                    </w:r>
                    <w:r>
                      <w:rPr>
                        <w:color w:val="000000"/>
                      </w:rPr>
                      <w:t xml:space="preserve"> h30, 1001 Maisonneuve-Est, </w:t>
                    </w:r>
                  </w:p>
                  <w:p w:rsidR="006A0D45" w:rsidRDefault="00FE42BB">
                    <w:pPr>
                      <w:jc w:val="center"/>
                      <w:textDirection w:val="btLr"/>
                    </w:pPr>
                    <w:r>
                      <w:rPr>
                        <w:color w:val="000000"/>
                      </w:rPr>
                      <w:t>B</w:t>
                    </w:r>
                    <w:r w:rsidR="00C40E7C">
                      <w:rPr>
                        <w:color w:val="000000"/>
                      </w:rPr>
                      <w:t>ureaux du Centre jeunesse de Montréal</w:t>
                    </w:r>
                  </w:p>
                  <w:p w:rsidR="006A0D45" w:rsidRDefault="006A0D45">
                    <w:pPr>
                      <w:jc w:val="center"/>
                      <w:textDirection w:val="btLr"/>
                    </w:pP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D45" w:rsidRDefault="00C40E7C">
    <w:pPr>
      <w:pBdr>
        <w:top w:val="nil"/>
        <w:left w:val="nil"/>
        <w:bottom w:val="nil"/>
        <w:right w:val="nil"/>
        <w:between w:val="nil"/>
      </w:pBdr>
      <w:tabs>
        <w:tab w:val="center" w:pos="4320"/>
        <w:tab w:val="right" w:pos="8640"/>
      </w:tabs>
      <w:rPr>
        <w:color w:val="000000"/>
      </w:rPr>
    </w:pPr>
    <w:r>
      <w:rPr>
        <w:noProof/>
        <w:color w:val="000000"/>
      </w:rPr>
      <w:drawing>
        <wp:inline distT="0" distB="0" distL="0" distR="0">
          <wp:extent cx="1247775" cy="952500"/>
          <wp:effectExtent l="0" t="0" r="0" b="0"/>
          <wp:docPr id="18" name="image8.jpg" descr="coul-logo-slogan"/>
          <wp:cNvGraphicFramePr/>
          <a:graphic xmlns:a="http://schemas.openxmlformats.org/drawingml/2006/main">
            <a:graphicData uri="http://schemas.openxmlformats.org/drawingml/2006/picture">
              <pic:pic xmlns:pic="http://schemas.openxmlformats.org/drawingml/2006/picture">
                <pic:nvPicPr>
                  <pic:cNvPr id="0" name="image8.jpg" descr="coul-logo-slogan"/>
                  <pic:cNvPicPr preferRelativeResize="0"/>
                </pic:nvPicPr>
                <pic:blipFill>
                  <a:blip r:embed="rId1"/>
                  <a:srcRect/>
                  <a:stretch>
                    <a:fillRect/>
                  </a:stretch>
                </pic:blipFill>
                <pic:spPr>
                  <a:xfrm>
                    <a:off x="0" y="0"/>
                    <a:ext cx="1247775" cy="952500"/>
                  </a:xfrm>
                  <a:prstGeom prst="rect">
                    <a:avLst/>
                  </a:prstGeom>
                  <a:ln/>
                </pic:spPr>
              </pic:pic>
            </a:graphicData>
          </a:graphic>
        </wp:inline>
      </w:drawing>
    </w:r>
    <w:r w:rsidR="00BC49A2">
      <w:rPr>
        <w:noProof/>
      </w:rPr>
      <mc:AlternateContent>
        <mc:Choice Requires="wps">
          <w:drawing>
            <wp:anchor distT="0" distB="0" distL="114300" distR="114300" simplePos="0" relativeHeight="251659264" behindDoc="0" locked="0" layoutInCell="1" allowOverlap="1">
              <wp:simplePos x="0" y="0"/>
              <wp:positionH relativeFrom="margin">
                <wp:posOffset>1460500</wp:posOffset>
              </wp:positionH>
              <wp:positionV relativeFrom="paragraph">
                <wp:posOffset>0</wp:posOffset>
              </wp:positionV>
              <wp:extent cx="4029075" cy="838200"/>
              <wp:effectExtent l="12700" t="9525" r="635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075" cy="838200"/>
                      </a:xfrm>
                      <a:prstGeom prst="rect">
                        <a:avLst/>
                      </a:prstGeom>
                      <a:solidFill>
                        <a:srgbClr val="FFFFFF"/>
                      </a:solidFill>
                      <a:ln w="9525">
                        <a:solidFill>
                          <a:srgbClr val="000000"/>
                        </a:solidFill>
                        <a:miter lim="800000"/>
                        <a:headEnd type="none" w="sm" len="sm"/>
                        <a:tailEnd type="none" w="sm" len="sm"/>
                      </a:ln>
                    </wps:spPr>
                    <wps:txbx>
                      <w:txbxContent>
                        <w:p w:rsidR="006A0D45" w:rsidRDefault="00C40E7C">
                          <w:pPr>
                            <w:jc w:val="center"/>
                            <w:textDirection w:val="btLr"/>
                          </w:pPr>
                          <w:r>
                            <w:rPr>
                              <w:color w:val="000000"/>
                            </w:rPr>
                            <w:t xml:space="preserve">Conseil d’administration de la FQJC </w:t>
                          </w:r>
                        </w:p>
                        <w:p w:rsidR="006A0D45" w:rsidRDefault="00C40E7C">
                          <w:pPr>
                            <w:jc w:val="center"/>
                            <w:textDirection w:val="btLr"/>
                          </w:pPr>
                          <w:r>
                            <w:rPr>
                              <w:color w:val="000000"/>
                            </w:rPr>
                            <w:t xml:space="preserve">Mdi le 13 juin 2018, 17 h30, 1001 Maisonneuve-Est, </w:t>
                          </w:r>
                        </w:p>
                        <w:p w:rsidR="006A0D45" w:rsidRDefault="00C40E7C">
                          <w:pPr>
                            <w:jc w:val="center"/>
                            <w:textDirection w:val="btLr"/>
                          </w:pPr>
                          <w:r>
                            <w:rPr>
                              <w:color w:val="000000"/>
                            </w:rPr>
                            <w:t>ans les bureaux du Centre jeunesse de Montréal</w:t>
                          </w:r>
                        </w:p>
                        <w:p w:rsidR="006A0D45" w:rsidRDefault="006A0D45">
                          <w:pPr>
                            <w:jc w:val="center"/>
                            <w:textDirection w:val="btLr"/>
                          </w:pPr>
                        </w:p>
                        <w:p w:rsidR="006A0D45" w:rsidRDefault="006A0D45">
                          <w:pPr>
                            <w:jc w:val="center"/>
                            <w:textDirection w:val="btLr"/>
                          </w:pPr>
                        </w:p>
                        <w:p w:rsidR="006A0D45" w:rsidRDefault="006A0D45">
                          <w:pPr>
                            <w:jc w:val="center"/>
                            <w:textDirection w:val="btLr"/>
                          </w:pPr>
                        </w:p>
                        <w:p w:rsidR="006A0D45" w:rsidRDefault="006A0D45">
                          <w:pPr>
                            <w:jc w:val="cente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15pt;margin-top:0;width:317.25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">
              <v:stroke startarrowwidth="narrow" startarrowlength="short" endarrowwidth="narrow" endarrowlength="short"/>
              <v:textbox inset="2.53958mm,1.2694mm,2.53958mm,1.2694mm">
                <w:txbxContent>
                  <w:p w:rsidR="006A0D45" w:rsidRDefault="00C40E7C">
                    <w:pPr>
                      <w:jc w:val="center"/>
                      <w:textDirection w:val="btLr"/>
                    </w:pPr>
                    <w:r>
                      <w:rPr>
                        <w:color w:val="000000"/>
                      </w:rPr>
                      <w:t xml:space="preserve">Conseil d’administration de la FQJC </w:t>
                    </w:r>
                  </w:p>
                  <w:p w:rsidR="006A0D45" w:rsidRDefault="00C40E7C">
                    <w:pPr>
                      <w:jc w:val="center"/>
                      <w:textDirection w:val="btLr"/>
                    </w:pPr>
                    <w:r>
                      <w:rPr>
                        <w:color w:val="000000"/>
                      </w:rPr>
                      <w:t xml:space="preserve">Mdi le 13 juin 2018, 17 h30, 1001 Maisonneuve-Est, </w:t>
                    </w:r>
                  </w:p>
                  <w:p w:rsidR="006A0D45" w:rsidRDefault="00C40E7C">
                    <w:pPr>
                      <w:jc w:val="center"/>
                      <w:textDirection w:val="btLr"/>
                    </w:pPr>
                    <w:r>
                      <w:rPr>
                        <w:color w:val="000000"/>
                      </w:rPr>
                      <w:t>ans les bureaux du Centre jeunesse de Montréal</w:t>
                    </w:r>
                  </w:p>
                  <w:p w:rsidR="006A0D45" w:rsidRDefault="006A0D45">
                    <w:pPr>
                      <w:jc w:val="center"/>
                      <w:textDirection w:val="btLr"/>
                    </w:pPr>
                  </w:p>
                  <w:p w:rsidR="006A0D45" w:rsidRDefault="006A0D45">
                    <w:pPr>
                      <w:jc w:val="center"/>
                      <w:textDirection w:val="btLr"/>
                    </w:pPr>
                  </w:p>
                  <w:p w:rsidR="006A0D45" w:rsidRDefault="006A0D45">
                    <w:pPr>
                      <w:jc w:val="center"/>
                      <w:textDirection w:val="btLr"/>
                    </w:pPr>
                  </w:p>
                  <w:p w:rsidR="006A0D45" w:rsidRDefault="006A0D45">
                    <w:pPr>
                      <w:jc w:val="center"/>
                      <w:textDirection w:val="btL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3B71"/>
    <w:multiLevelType w:val="multilevel"/>
    <w:tmpl w:val="7AC6A2C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BA5091"/>
    <w:multiLevelType w:val="hybridMultilevel"/>
    <w:tmpl w:val="E8127B2E"/>
    <w:lvl w:ilvl="0" w:tplc="0C0C000D">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 w15:restartNumberingAfterBreak="0">
    <w:nsid w:val="0E9F1FEF"/>
    <w:multiLevelType w:val="multilevel"/>
    <w:tmpl w:val="7BF01B82"/>
    <w:lvl w:ilvl="0">
      <w:start w:val="1"/>
      <w:numFmt w:val="bullet"/>
      <w:lvlText w:val=""/>
      <w:lvlJc w:val="left"/>
      <w:pPr>
        <w:ind w:left="360" w:hanging="360"/>
      </w:pPr>
      <w:rPr>
        <w:rFonts w:ascii="Wingdings" w:hAnsi="Wingdings" w:hint="default"/>
        <w:b/>
      </w:rPr>
    </w:lvl>
    <w:lvl w:ilvl="1">
      <w:start w:val="1"/>
      <w:numFmt w:val="bullet"/>
      <w:lvlText w:val=""/>
      <w:lvlJc w:val="left"/>
      <w:pPr>
        <w:ind w:left="792" w:hanging="432"/>
      </w:pPr>
      <w:rPr>
        <w:rFonts w:ascii="Wingdings" w:hAnsi="Wingding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5A38F9"/>
    <w:multiLevelType w:val="multilevel"/>
    <w:tmpl w:val="7AC6A2C4"/>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9A2834"/>
    <w:multiLevelType w:val="hybridMultilevel"/>
    <w:tmpl w:val="006C7BE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A5C7311"/>
    <w:multiLevelType w:val="multilevel"/>
    <w:tmpl w:val="16506848"/>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9B33BC"/>
    <w:multiLevelType w:val="hybridMultilevel"/>
    <w:tmpl w:val="F15C18DE"/>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5E009DA"/>
    <w:multiLevelType w:val="hybridMultilevel"/>
    <w:tmpl w:val="C338B358"/>
    <w:lvl w:ilvl="0" w:tplc="568CB986">
      <w:start w:val="1"/>
      <w:numFmt w:val="decimal"/>
      <w:lvlText w:val="%1."/>
      <w:lvlJc w:val="left"/>
      <w:pPr>
        <w:tabs>
          <w:tab w:val="num" w:pos="780"/>
        </w:tabs>
        <w:ind w:left="780" w:hanging="780"/>
      </w:pPr>
      <w:rPr>
        <w:rFonts w:hint="default"/>
      </w:rPr>
    </w:lvl>
    <w:lvl w:ilvl="1" w:tplc="040C0001">
      <w:start w:val="1"/>
      <w:numFmt w:val="bullet"/>
      <w:lvlText w:val=""/>
      <w:lvlJc w:val="left"/>
      <w:pPr>
        <w:tabs>
          <w:tab w:val="num" w:pos="1080"/>
        </w:tabs>
        <w:ind w:left="1080" w:hanging="360"/>
      </w:pPr>
      <w:rPr>
        <w:rFonts w:ascii="Symbol" w:hAnsi="Symbol" w:hint="default"/>
      </w:rPr>
    </w:lvl>
    <w:lvl w:ilvl="2" w:tplc="040C0001">
      <w:start w:val="1"/>
      <w:numFmt w:val="bullet"/>
      <w:lvlText w:val=""/>
      <w:lvlJc w:val="left"/>
      <w:pPr>
        <w:tabs>
          <w:tab w:val="num" w:pos="1080"/>
        </w:tabs>
        <w:ind w:left="1080" w:hanging="360"/>
      </w:pPr>
      <w:rPr>
        <w:rFonts w:ascii="Symbol" w:hAnsi="Symbol" w:hint="default"/>
      </w:rPr>
    </w:lvl>
    <w:lvl w:ilvl="3" w:tplc="040C0001">
      <w:start w:val="1"/>
      <w:numFmt w:val="bullet"/>
      <w:lvlText w:val=""/>
      <w:lvlJc w:val="left"/>
      <w:pPr>
        <w:tabs>
          <w:tab w:val="num" w:pos="1080"/>
        </w:tabs>
        <w:ind w:left="1080" w:hanging="360"/>
      </w:pPr>
      <w:rPr>
        <w:rFonts w:ascii="Symbol" w:hAnsi="Symbol" w:hint="default"/>
      </w:rPr>
    </w:lvl>
    <w:lvl w:ilvl="4" w:tplc="0C0C0005">
      <w:start w:val="1"/>
      <w:numFmt w:val="bullet"/>
      <w:lvlText w:val=""/>
      <w:lvlJc w:val="left"/>
      <w:pPr>
        <w:tabs>
          <w:tab w:val="num" w:pos="3240"/>
        </w:tabs>
        <w:ind w:left="3240" w:hanging="360"/>
      </w:pPr>
      <w:rPr>
        <w:rFonts w:ascii="Wingdings" w:hAnsi="Wingdings" w:hint="default"/>
      </w:rPr>
    </w:lvl>
    <w:lvl w:ilvl="5" w:tplc="0C0C001B">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8" w15:restartNumberingAfterBreak="0">
    <w:nsid w:val="3F8105FD"/>
    <w:multiLevelType w:val="multilevel"/>
    <w:tmpl w:val="B0C4E46E"/>
    <w:lvl w:ilvl="0">
      <w:start w:val="1"/>
      <w:numFmt w:val="decimal"/>
      <w:lvlText w:val="%1."/>
      <w:lvlJc w:val="left"/>
      <w:pPr>
        <w:ind w:left="780" w:hanging="78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o"/>
      <w:lvlJc w:val="left"/>
      <w:pPr>
        <w:ind w:left="1080" w:hanging="360"/>
      </w:pPr>
      <w:rPr>
        <w:rFonts w:ascii="Courier New" w:eastAsia="Courier New" w:hAnsi="Courier New" w:cs="Courier New"/>
      </w:rPr>
    </w:lvl>
    <w:lvl w:ilvl="4">
      <w:start w:val="1"/>
      <w:numFmt w:val="bullet"/>
      <w:lvlText w:val="▪"/>
      <w:lvlJc w:val="left"/>
      <w:pPr>
        <w:ind w:left="3240" w:hanging="360"/>
      </w:pPr>
      <w:rPr>
        <w:rFonts w:ascii="Noto Sans Symbols" w:eastAsia="Noto Sans Symbols" w:hAnsi="Noto Sans Symbols" w:cs="Noto Sans Symbols"/>
      </w:r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60D10F8"/>
    <w:multiLevelType w:val="hybridMultilevel"/>
    <w:tmpl w:val="DEEA551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58963AE1"/>
    <w:multiLevelType w:val="hybridMultilevel"/>
    <w:tmpl w:val="1FA2CB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F557E13"/>
    <w:multiLevelType w:val="hybridMultilevel"/>
    <w:tmpl w:val="D844314C"/>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5FE054AF"/>
    <w:multiLevelType w:val="hybridMultilevel"/>
    <w:tmpl w:val="2A2A04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AFF1095"/>
    <w:multiLevelType w:val="multilevel"/>
    <w:tmpl w:val="9C944124"/>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4A36E5"/>
    <w:multiLevelType w:val="multilevel"/>
    <w:tmpl w:val="801AE5EE"/>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A11A6B"/>
    <w:multiLevelType w:val="multilevel"/>
    <w:tmpl w:val="BBC88AB4"/>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A039B0"/>
    <w:multiLevelType w:val="hybridMultilevel"/>
    <w:tmpl w:val="C3F4EB20"/>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77D73E71"/>
    <w:multiLevelType w:val="multilevel"/>
    <w:tmpl w:val="5B64680E"/>
    <w:lvl w:ilvl="0">
      <w:start w:val="1"/>
      <w:numFmt w:val="decimal"/>
      <w:lvlText w:val="%1."/>
      <w:lvlJc w:val="left"/>
      <w:pPr>
        <w:ind w:left="1691" w:hanging="555"/>
      </w:pPr>
    </w:lvl>
    <w:lvl w:ilvl="1">
      <w:start w:val="1"/>
      <w:numFmt w:val="lowerLetter"/>
      <w:lvlText w:val="%2."/>
      <w:lvlJc w:val="left"/>
      <w:pPr>
        <w:ind w:left="2216" w:hanging="360"/>
      </w:pPr>
    </w:lvl>
    <w:lvl w:ilvl="2">
      <w:start w:val="1"/>
      <w:numFmt w:val="lowerRoman"/>
      <w:lvlText w:val="%3."/>
      <w:lvlJc w:val="right"/>
      <w:pPr>
        <w:ind w:left="2936" w:hanging="180"/>
      </w:pPr>
    </w:lvl>
    <w:lvl w:ilvl="3">
      <w:start w:val="1"/>
      <w:numFmt w:val="decimal"/>
      <w:lvlText w:val="%4."/>
      <w:lvlJc w:val="left"/>
      <w:pPr>
        <w:ind w:left="3656" w:hanging="360"/>
      </w:pPr>
    </w:lvl>
    <w:lvl w:ilvl="4">
      <w:start w:val="1"/>
      <w:numFmt w:val="lowerLetter"/>
      <w:lvlText w:val="%5."/>
      <w:lvlJc w:val="left"/>
      <w:pPr>
        <w:ind w:left="4376" w:hanging="360"/>
      </w:pPr>
    </w:lvl>
    <w:lvl w:ilvl="5">
      <w:start w:val="1"/>
      <w:numFmt w:val="lowerRoman"/>
      <w:lvlText w:val="%6."/>
      <w:lvlJc w:val="right"/>
      <w:pPr>
        <w:ind w:left="5096" w:hanging="180"/>
      </w:pPr>
    </w:lvl>
    <w:lvl w:ilvl="6">
      <w:start w:val="1"/>
      <w:numFmt w:val="decimal"/>
      <w:lvlText w:val="%7."/>
      <w:lvlJc w:val="left"/>
      <w:pPr>
        <w:ind w:left="5816" w:hanging="360"/>
      </w:pPr>
    </w:lvl>
    <w:lvl w:ilvl="7">
      <w:start w:val="1"/>
      <w:numFmt w:val="lowerLetter"/>
      <w:lvlText w:val="%8."/>
      <w:lvlJc w:val="left"/>
      <w:pPr>
        <w:ind w:left="6536" w:hanging="360"/>
      </w:pPr>
    </w:lvl>
    <w:lvl w:ilvl="8">
      <w:start w:val="1"/>
      <w:numFmt w:val="lowerRoman"/>
      <w:lvlText w:val="%9."/>
      <w:lvlJc w:val="right"/>
      <w:pPr>
        <w:ind w:left="7256" w:hanging="180"/>
      </w:pPr>
    </w:lvl>
  </w:abstractNum>
  <w:abstractNum w:abstractNumId="18" w15:restartNumberingAfterBreak="0">
    <w:nsid w:val="78B92723"/>
    <w:multiLevelType w:val="multilevel"/>
    <w:tmpl w:val="5C965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7"/>
  </w:num>
  <w:num w:numId="3">
    <w:abstractNumId w:val="8"/>
  </w:num>
  <w:num w:numId="4">
    <w:abstractNumId w:val="0"/>
  </w:num>
  <w:num w:numId="5">
    <w:abstractNumId w:val="18"/>
  </w:num>
  <w:num w:numId="6">
    <w:abstractNumId w:val="10"/>
  </w:num>
  <w:num w:numId="7">
    <w:abstractNumId w:val="9"/>
  </w:num>
  <w:num w:numId="8">
    <w:abstractNumId w:val="5"/>
  </w:num>
  <w:num w:numId="9">
    <w:abstractNumId w:val="1"/>
  </w:num>
  <w:num w:numId="10">
    <w:abstractNumId w:val="12"/>
  </w:num>
  <w:num w:numId="11">
    <w:abstractNumId w:val="11"/>
  </w:num>
  <w:num w:numId="12">
    <w:abstractNumId w:val="7"/>
  </w:num>
  <w:num w:numId="13">
    <w:abstractNumId w:val="6"/>
  </w:num>
  <w:num w:numId="14">
    <w:abstractNumId w:val="3"/>
  </w:num>
  <w:num w:numId="15">
    <w:abstractNumId w:val="14"/>
  </w:num>
  <w:num w:numId="16">
    <w:abstractNumId w:val="13"/>
  </w:num>
  <w:num w:numId="17">
    <w:abstractNumId w:val="2"/>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D45"/>
    <w:rsid w:val="00014BC8"/>
    <w:rsid w:val="0001772F"/>
    <w:rsid w:val="000405FF"/>
    <w:rsid w:val="00045F3D"/>
    <w:rsid w:val="0004698D"/>
    <w:rsid w:val="00070F8D"/>
    <w:rsid w:val="00077105"/>
    <w:rsid w:val="00080F19"/>
    <w:rsid w:val="001044ED"/>
    <w:rsid w:val="00120B04"/>
    <w:rsid w:val="00137697"/>
    <w:rsid w:val="00170A88"/>
    <w:rsid w:val="0017732B"/>
    <w:rsid w:val="001C212F"/>
    <w:rsid w:val="001E1E0E"/>
    <w:rsid w:val="00211C67"/>
    <w:rsid w:val="00225266"/>
    <w:rsid w:val="00240701"/>
    <w:rsid w:val="002C7239"/>
    <w:rsid w:val="002E1781"/>
    <w:rsid w:val="002F0E06"/>
    <w:rsid w:val="003A28D8"/>
    <w:rsid w:val="00416DF7"/>
    <w:rsid w:val="00440F99"/>
    <w:rsid w:val="004E0D87"/>
    <w:rsid w:val="004E4572"/>
    <w:rsid w:val="00500486"/>
    <w:rsid w:val="00542A05"/>
    <w:rsid w:val="00551AF7"/>
    <w:rsid w:val="0059485F"/>
    <w:rsid w:val="005B02B0"/>
    <w:rsid w:val="005D1C1D"/>
    <w:rsid w:val="005D650E"/>
    <w:rsid w:val="005D76D6"/>
    <w:rsid w:val="005E2A7D"/>
    <w:rsid w:val="005F10E9"/>
    <w:rsid w:val="006110C6"/>
    <w:rsid w:val="00670514"/>
    <w:rsid w:val="00683EA7"/>
    <w:rsid w:val="006A0D45"/>
    <w:rsid w:val="006C34AE"/>
    <w:rsid w:val="00700CEA"/>
    <w:rsid w:val="007113AF"/>
    <w:rsid w:val="007663A6"/>
    <w:rsid w:val="0079341F"/>
    <w:rsid w:val="007C6192"/>
    <w:rsid w:val="007E76D9"/>
    <w:rsid w:val="008576D1"/>
    <w:rsid w:val="0090688D"/>
    <w:rsid w:val="00912A7A"/>
    <w:rsid w:val="00940F11"/>
    <w:rsid w:val="00963066"/>
    <w:rsid w:val="0097352B"/>
    <w:rsid w:val="009A2871"/>
    <w:rsid w:val="009A7B52"/>
    <w:rsid w:val="009B751C"/>
    <w:rsid w:val="009D0951"/>
    <w:rsid w:val="009E6F2B"/>
    <w:rsid w:val="00A73763"/>
    <w:rsid w:val="00AA7EBA"/>
    <w:rsid w:val="00AC7D27"/>
    <w:rsid w:val="00AE738F"/>
    <w:rsid w:val="00B0053A"/>
    <w:rsid w:val="00BB685E"/>
    <w:rsid w:val="00BB6F12"/>
    <w:rsid w:val="00BC49A2"/>
    <w:rsid w:val="00BC6BE1"/>
    <w:rsid w:val="00BE60DF"/>
    <w:rsid w:val="00BF2F93"/>
    <w:rsid w:val="00C22E99"/>
    <w:rsid w:val="00C26EE9"/>
    <w:rsid w:val="00C33FB5"/>
    <w:rsid w:val="00C40E7C"/>
    <w:rsid w:val="00CB00EF"/>
    <w:rsid w:val="00CC7F3D"/>
    <w:rsid w:val="00CF032D"/>
    <w:rsid w:val="00D27EFB"/>
    <w:rsid w:val="00D70A43"/>
    <w:rsid w:val="00D70C1B"/>
    <w:rsid w:val="00DE0E0D"/>
    <w:rsid w:val="00DE4522"/>
    <w:rsid w:val="00E3588E"/>
    <w:rsid w:val="00E53B8D"/>
    <w:rsid w:val="00E92CF9"/>
    <w:rsid w:val="00EC387F"/>
    <w:rsid w:val="00F00FD0"/>
    <w:rsid w:val="00F250B4"/>
    <w:rsid w:val="00F3322F"/>
    <w:rsid w:val="00F44C98"/>
    <w:rsid w:val="00F7623D"/>
    <w:rsid w:val="00FB2EE4"/>
    <w:rsid w:val="00FB6709"/>
    <w:rsid w:val="00FC5945"/>
    <w:rsid w:val="00FD519B"/>
    <w:rsid w:val="00FE42B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FF003"/>
  <w15:docId w15:val="{03147627-818D-4CE8-BE31-D07BF3C9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CA" w:eastAsia="fr-CA"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E4522"/>
  </w:style>
  <w:style w:type="paragraph" w:styleId="Titre1">
    <w:name w:val="heading 1"/>
    <w:basedOn w:val="Normal"/>
    <w:next w:val="Normal"/>
    <w:rsid w:val="00DE4522"/>
    <w:pPr>
      <w:keepNext/>
      <w:tabs>
        <w:tab w:val="left" w:pos="144"/>
        <w:tab w:val="left" w:pos="6174"/>
      </w:tabs>
      <w:spacing w:before="240"/>
      <w:jc w:val="both"/>
      <w:outlineLvl w:val="0"/>
    </w:pPr>
    <w:rPr>
      <w:b/>
      <w:color w:val="000000"/>
      <w:u w:val="single"/>
    </w:rPr>
  </w:style>
  <w:style w:type="paragraph" w:styleId="Titre2">
    <w:name w:val="heading 2"/>
    <w:basedOn w:val="Normal"/>
    <w:next w:val="Normal"/>
    <w:rsid w:val="00DE4522"/>
    <w:pPr>
      <w:keepNext/>
      <w:spacing w:before="240" w:after="60"/>
      <w:outlineLvl w:val="1"/>
    </w:pPr>
    <w:rPr>
      <w:rFonts w:ascii="Cambria" w:eastAsia="Cambria" w:hAnsi="Cambria" w:cs="Cambria"/>
      <w:b/>
      <w:i/>
      <w:sz w:val="28"/>
      <w:szCs w:val="28"/>
    </w:rPr>
  </w:style>
  <w:style w:type="paragraph" w:styleId="Titre3">
    <w:name w:val="heading 3"/>
    <w:basedOn w:val="Normal"/>
    <w:next w:val="Normal"/>
    <w:rsid w:val="00DE4522"/>
    <w:pPr>
      <w:keepNext/>
      <w:spacing w:before="240" w:after="60"/>
      <w:outlineLvl w:val="2"/>
    </w:pPr>
    <w:rPr>
      <w:rFonts w:ascii="Calibri" w:eastAsia="Calibri" w:hAnsi="Calibri" w:cs="Calibri"/>
      <w:b/>
      <w:sz w:val="26"/>
      <w:szCs w:val="26"/>
    </w:rPr>
  </w:style>
  <w:style w:type="paragraph" w:styleId="Titre4">
    <w:name w:val="heading 4"/>
    <w:basedOn w:val="Normal"/>
    <w:next w:val="Normal"/>
    <w:rsid w:val="00DE4522"/>
    <w:pPr>
      <w:keepNext/>
      <w:spacing w:before="240" w:after="60"/>
      <w:outlineLvl w:val="3"/>
    </w:pPr>
    <w:rPr>
      <w:rFonts w:ascii="Calibri" w:eastAsia="Calibri" w:hAnsi="Calibri" w:cs="Calibri"/>
      <w:b/>
      <w:sz w:val="28"/>
      <w:szCs w:val="28"/>
    </w:rPr>
  </w:style>
  <w:style w:type="paragraph" w:styleId="Titre5">
    <w:name w:val="heading 5"/>
    <w:basedOn w:val="Normal"/>
    <w:next w:val="Normal"/>
    <w:rsid w:val="00DE4522"/>
    <w:pPr>
      <w:keepNext/>
      <w:keepLines/>
      <w:spacing w:before="220" w:after="40"/>
      <w:outlineLvl w:val="4"/>
    </w:pPr>
    <w:rPr>
      <w:b/>
      <w:sz w:val="22"/>
      <w:szCs w:val="22"/>
    </w:rPr>
  </w:style>
  <w:style w:type="paragraph" w:styleId="Titre6">
    <w:name w:val="heading 6"/>
    <w:basedOn w:val="Normal"/>
    <w:next w:val="Normal"/>
    <w:rsid w:val="00DE4522"/>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DE4522"/>
    <w:tblPr>
      <w:tblCellMar>
        <w:top w:w="0" w:type="dxa"/>
        <w:left w:w="0" w:type="dxa"/>
        <w:bottom w:w="0" w:type="dxa"/>
        <w:right w:w="0" w:type="dxa"/>
      </w:tblCellMar>
    </w:tblPr>
  </w:style>
  <w:style w:type="paragraph" w:styleId="Titre">
    <w:name w:val="Title"/>
    <w:basedOn w:val="Normal"/>
    <w:next w:val="Normal"/>
    <w:rsid w:val="00DE4522"/>
    <w:pPr>
      <w:tabs>
        <w:tab w:val="left" w:pos="144"/>
        <w:tab w:val="left" w:pos="6174"/>
      </w:tabs>
      <w:spacing w:before="240"/>
      <w:jc w:val="center"/>
    </w:pPr>
    <w:rPr>
      <w:rFonts w:ascii="Arial" w:eastAsia="Arial" w:hAnsi="Arial" w:cs="Arial"/>
      <w:b/>
      <w:color w:val="000000"/>
      <w:sz w:val="22"/>
      <w:szCs w:val="22"/>
      <w:u w:val="single"/>
    </w:rPr>
  </w:style>
  <w:style w:type="paragraph" w:styleId="Sous-titre">
    <w:name w:val="Subtitle"/>
    <w:basedOn w:val="Normal"/>
    <w:next w:val="Normal"/>
    <w:rsid w:val="00DE4522"/>
    <w:pPr>
      <w:keepNext/>
      <w:keepLines/>
      <w:spacing w:before="360" w:after="80"/>
    </w:pPr>
    <w:rPr>
      <w:rFonts w:ascii="Georgia" w:eastAsia="Georgia" w:hAnsi="Georgia" w:cs="Georgia"/>
      <w:i/>
      <w:color w:val="666666"/>
      <w:sz w:val="48"/>
      <w:szCs w:val="48"/>
    </w:rPr>
  </w:style>
  <w:style w:type="table" w:customStyle="1" w:styleId="a">
    <w:basedOn w:val="TableNormal"/>
    <w:rsid w:val="00DE4522"/>
    <w:tblPr>
      <w:tblStyleRowBandSize w:val="1"/>
      <w:tblStyleColBandSize w:val="1"/>
      <w:tblCellMar>
        <w:left w:w="115" w:type="dxa"/>
        <w:right w:w="115" w:type="dxa"/>
      </w:tblCellMar>
    </w:tblPr>
  </w:style>
  <w:style w:type="table" w:customStyle="1" w:styleId="a0">
    <w:basedOn w:val="TableNormal"/>
    <w:rsid w:val="00DE4522"/>
    <w:tblPr>
      <w:tblStyleRowBandSize w:val="1"/>
      <w:tblStyleColBandSize w:val="1"/>
      <w:tblCellMar>
        <w:left w:w="115" w:type="dxa"/>
        <w:right w:w="115" w:type="dxa"/>
      </w:tblCellMar>
    </w:tblPr>
  </w:style>
  <w:style w:type="table" w:customStyle="1" w:styleId="a1">
    <w:basedOn w:val="TableNormal"/>
    <w:rsid w:val="00DE4522"/>
    <w:tblPr>
      <w:tblStyleRowBandSize w:val="1"/>
      <w:tblStyleColBandSize w:val="1"/>
    </w:tblPr>
  </w:style>
  <w:style w:type="table" w:customStyle="1" w:styleId="a2">
    <w:basedOn w:val="TableNormal"/>
    <w:rsid w:val="00DE4522"/>
    <w:tblPr>
      <w:tblStyleRowBandSize w:val="1"/>
      <w:tblStyleColBandSize w:val="1"/>
    </w:tblPr>
  </w:style>
  <w:style w:type="paragraph" w:styleId="En-tte">
    <w:name w:val="header"/>
    <w:basedOn w:val="Normal"/>
    <w:link w:val="En-tteCar"/>
    <w:uiPriority w:val="99"/>
    <w:unhideWhenUsed/>
    <w:rsid w:val="00FE42BB"/>
    <w:pPr>
      <w:tabs>
        <w:tab w:val="center" w:pos="4320"/>
        <w:tab w:val="right" w:pos="8640"/>
      </w:tabs>
    </w:pPr>
  </w:style>
  <w:style w:type="character" w:customStyle="1" w:styleId="En-tteCar">
    <w:name w:val="En-tête Car"/>
    <w:basedOn w:val="Policepardfaut"/>
    <w:link w:val="En-tte"/>
    <w:uiPriority w:val="99"/>
    <w:rsid w:val="00FE42BB"/>
  </w:style>
  <w:style w:type="paragraph" w:styleId="Pieddepage">
    <w:name w:val="footer"/>
    <w:basedOn w:val="Normal"/>
    <w:link w:val="PieddepageCar"/>
    <w:uiPriority w:val="99"/>
    <w:unhideWhenUsed/>
    <w:rsid w:val="00FE42BB"/>
    <w:pPr>
      <w:tabs>
        <w:tab w:val="center" w:pos="4320"/>
        <w:tab w:val="right" w:pos="8640"/>
      </w:tabs>
    </w:pPr>
  </w:style>
  <w:style w:type="character" w:customStyle="1" w:styleId="PieddepageCar">
    <w:name w:val="Pied de page Car"/>
    <w:basedOn w:val="Policepardfaut"/>
    <w:link w:val="Pieddepage"/>
    <w:uiPriority w:val="99"/>
    <w:rsid w:val="00FE42BB"/>
  </w:style>
  <w:style w:type="paragraph" w:styleId="Paragraphedeliste">
    <w:name w:val="List Paragraph"/>
    <w:basedOn w:val="Normal"/>
    <w:uiPriority w:val="34"/>
    <w:qFormat/>
    <w:rsid w:val="00240701"/>
    <w:pPr>
      <w:ind w:left="720"/>
      <w:contextualSpacing/>
    </w:pPr>
  </w:style>
  <w:style w:type="paragraph" w:styleId="Textedebulles">
    <w:name w:val="Balloon Text"/>
    <w:basedOn w:val="Normal"/>
    <w:link w:val="TextedebullesCar"/>
    <w:uiPriority w:val="99"/>
    <w:semiHidden/>
    <w:unhideWhenUsed/>
    <w:rsid w:val="009A2871"/>
    <w:rPr>
      <w:rFonts w:ascii="Tahoma" w:hAnsi="Tahoma" w:cs="Tahoma"/>
      <w:sz w:val="16"/>
      <w:szCs w:val="16"/>
    </w:rPr>
  </w:style>
  <w:style w:type="character" w:customStyle="1" w:styleId="TextedebullesCar">
    <w:name w:val="Texte de bulles Car"/>
    <w:basedOn w:val="Policepardfaut"/>
    <w:link w:val="Textedebulles"/>
    <w:uiPriority w:val="99"/>
    <w:semiHidden/>
    <w:rsid w:val="009A2871"/>
    <w:rPr>
      <w:rFonts w:ascii="Tahoma" w:hAnsi="Tahoma" w:cs="Tahoma"/>
      <w:sz w:val="16"/>
      <w:szCs w:val="16"/>
    </w:rPr>
  </w:style>
  <w:style w:type="character" w:styleId="Marquedecommentaire">
    <w:name w:val="annotation reference"/>
    <w:basedOn w:val="Policepardfaut"/>
    <w:uiPriority w:val="99"/>
    <w:semiHidden/>
    <w:unhideWhenUsed/>
    <w:rsid w:val="009A2871"/>
    <w:rPr>
      <w:sz w:val="16"/>
      <w:szCs w:val="16"/>
    </w:rPr>
  </w:style>
  <w:style w:type="paragraph" w:styleId="Commentaire">
    <w:name w:val="annotation text"/>
    <w:basedOn w:val="Normal"/>
    <w:link w:val="CommentaireCar"/>
    <w:uiPriority w:val="99"/>
    <w:semiHidden/>
    <w:unhideWhenUsed/>
    <w:rsid w:val="009A2871"/>
    <w:rPr>
      <w:sz w:val="20"/>
      <w:szCs w:val="20"/>
    </w:rPr>
  </w:style>
  <w:style w:type="character" w:customStyle="1" w:styleId="CommentaireCar">
    <w:name w:val="Commentaire Car"/>
    <w:basedOn w:val="Policepardfaut"/>
    <w:link w:val="Commentaire"/>
    <w:uiPriority w:val="99"/>
    <w:semiHidden/>
    <w:rsid w:val="009A2871"/>
    <w:rPr>
      <w:sz w:val="20"/>
      <w:szCs w:val="20"/>
    </w:rPr>
  </w:style>
  <w:style w:type="paragraph" w:styleId="Objetducommentaire">
    <w:name w:val="annotation subject"/>
    <w:basedOn w:val="Commentaire"/>
    <w:next w:val="Commentaire"/>
    <w:link w:val="ObjetducommentaireCar"/>
    <w:uiPriority w:val="99"/>
    <w:semiHidden/>
    <w:unhideWhenUsed/>
    <w:rsid w:val="009A2871"/>
    <w:rPr>
      <w:b/>
      <w:bCs/>
    </w:rPr>
  </w:style>
  <w:style w:type="character" w:customStyle="1" w:styleId="ObjetducommentaireCar">
    <w:name w:val="Objet du commentaire Car"/>
    <w:basedOn w:val="CommentaireCar"/>
    <w:link w:val="Objetducommentaire"/>
    <w:uiPriority w:val="99"/>
    <w:semiHidden/>
    <w:rsid w:val="009A2871"/>
    <w:rPr>
      <w:b/>
      <w:bCs/>
      <w:sz w:val="20"/>
      <w:szCs w:val="20"/>
    </w:rPr>
  </w:style>
  <w:style w:type="paragraph" w:customStyle="1" w:styleId="Default">
    <w:name w:val="Default"/>
    <w:rsid w:val="00CB00EF"/>
    <w:pPr>
      <w:widowControl/>
      <w:autoSpaceDE w:val="0"/>
      <w:autoSpaceDN w:val="0"/>
      <w:adjustRightInd w:val="0"/>
    </w:pPr>
    <w:rPr>
      <w:rFonts w:ascii="Bookman Old Style" w:hAnsi="Bookman Old Style" w:cs="Bookman Old Style"/>
      <w:color w:val="000000"/>
    </w:rPr>
  </w:style>
  <w:style w:type="table" w:styleId="Grilledutableau">
    <w:name w:val="Table Grid"/>
    <w:basedOn w:val="TableauNormal"/>
    <w:uiPriority w:val="39"/>
    <w:rsid w:val="007663A6"/>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436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qjc.org/wp-admin/admin.php?page=CiviCRM&amp;q=civicrm/contact/view&amp;reset=1&amp;cid=70"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13</Pages>
  <Words>3496</Words>
  <Characters>19228</Characters>
  <Application>Microsoft Office Word</Application>
  <DocSecurity>0</DocSecurity>
  <Lines>160</Lines>
  <Paragraphs>45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vt:lpstr>
    </vt:vector>
  </TitlesOfParts>
  <Company/>
  <LinksUpToDate>false</LinksUpToDate>
  <CharactersWithSpaces>22679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Réjean</cp:lastModifiedBy>
  <cp:revision>4</cp:revision>
  <cp:lastPrinted>2018-11-22T12:53:00Z</cp:lastPrinted>
  <dcterms:created xsi:type="dcterms:W3CDTF">2018-11-25T17:02:00Z</dcterms:created>
  <dcterms:modified xsi:type="dcterms:W3CDTF">2018-11-25T18:45:00Z</dcterms:modified>
</cp:coreProperties>
</file>