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567"/>
        <w:gridCol w:w="1043"/>
        <w:gridCol w:w="8727"/>
      </w:tblGrid>
      <w:tr w:rsidR="007A5EA8" w:rsidRPr="00E43930" w14:paraId="736F834D" w14:textId="77777777" w:rsidTr="00F018E9">
        <w:tc>
          <w:tcPr>
            <w:tcW w:w="1610" w:type="dxa"/>
            <w:gridSpan w:val="2"/>
            <w:shd w:val="clear" w:color="auto" w:fill="D5DCE4" w:themeFill="text2" w:themeFillTint="33"/>
          </w:tcPr>
          <w:p w14:paraId="4B1B224C" w14:textId="1BA0A183" w:rsidR="007A5EA8" w:rsidRPr="00E43930" w:rsidRDefault="007A5EA8" w:rsidP="007A5EA8">
            <w:pPr>
              <w:jc w:val="left"/>
              <w:rPr>
                <w:rFonts w:ascii="Univers Condensed" w:hAnsi="Univers Condensed"/>
                <w:sz w:val="24"/>
                <w:szCs w:val="22"/>
                <w:lang w:val="fr-CA"/>
              </w:rPr>
            </w:pPr>
            <w:bookmarkStart w:id="0" w:name="_Hlk52817236"/>
            <w:r w:rsidRPr="00E43930">
              <w:rPr>
                <w:rFonts w:ascii="Univers Condensed" w:hAnsi="Univers Condensed"/>
                <w:sz w:val="24"/>
                <w:szCs w:val="22"/>
                <w:lang w:val="fr-CA"/>
              </w:rPr>
              <w:t>Date</w:t>
            </w:r>
          </w:p>
        </w:tc>
        <w:tc>
          <w:tcPr>
            <w:tcW w:w="8727" w:type="dxa"/>
            <w:shd w:val="clear" w:color="auto" w:fill="D5DCE4" w:themeFill="text2" w:themeFillTint="33"/>
          </w:tcPr>
          <w:p w14:paraId="2A9363FC" w14:textId="205AF715"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 xml:space="preserve">Le </w:t>
            </w:r>
            <w:r w:rsidR="00A3006B">
              <w:rPr>
                <w:rFonts w:ascii="Univers Condensed" w:hAnsi="Univers Condensed"/>
                <w:sz w:val="24"/>
                <w:szCs w:val="22"/>
                <w:lang w:val="fr-CA"/>
              </w:rPr>
              <w:t>23</w:t>
            </w:r>
            <w:r w:rsidRPr="00E43930">
              <w:rPr>
                <w:rFonts w:ascii="Univers Condensed" w:hAnsi="Univers Condensed"/>
                <w:sz w:val="24"/>
                <w:szCs w:val="22"/>
                <w:lang w:val="fr-CA"/>
              </w:rPr>
              <w:t xml:space="preserve"> septembre 2020</w:t>
            </w:r>
          </w:p>
        </w:tc>
      </w:tr>
      <w:tr w:rsidR="007A5EA8" w:rsidRPr="00E43930" w14:paraId="44EFCB0B" w14:textId="77777777" w:rsidTr="00F018E9">
        <w:tc>
          <w:tcPr>
            <w:tcW w:w="1610" w:type="dxa"/>
            <w:gridSpan w:val="2"/>
            <w:shd w:val="clear" w:color="auto" w:fill="D5DCE4" w:themeFill="text2" w:themeFillTint="33"/>
          </w:tcPr>
          <w:p w14:paraId="69C98F4D" w14:textId="57ABAE86"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Mandant</w:t>
            </w:r>
            <w:r w:rsidR="00241DE1" w:rsidRPr="00E43930">
              <w:rPr>
                <w:rFonts w:ascii="Univers Condensed" w:hAnsi="Univers Condensed"/>
                <w:sz w:val="24"/>
                <w:szCs w:val="22"/>
                <w:lang w:val="fr-CA"/>
              </w:rPr>
              <w:t>(e)</w:t>
            </w:r>
          </w:p>
        </w:tc>
        <w:tc>
          <w:tcPr>
            <w:tcW w:w="8727" w:type="dxa"/>
            <w:shd w:val="clear" w:color="auto" w:fill="D5DCE4" w:themeFill="text2" w:themeFillTint="33"/>
          </w:tcPr>
          <w:p w14:paraId="4723D6AF" w14:textId="786740A5" w:rsidR="007A5EA8" w:rsidRPr="00E43930" w:rsidRDefault="00241DE1">
            <w:pPr>
              <w:rPr>
                <w:rFonts w:ascii="Univers Condensed" w:hAnsi="Univers Condensed"/>
                <w:sz w:val="24"/>
                <w:szCs w:val="22"/>
                <w:lang w:val="fr-CA"/>
              </w:rPr>
            </w:pPr>
            <w:r w:rsidRPr="00E43930">
              <w:rPr>
                <w:rFonts w:ascii="Univers Condensed" w:hAnsi="Univers Condensed"/>
                <w:sz w:val="24"/>
                <w:szCs w:val="22"/>
                <w:lang w:val="fr-CA"/>
              </w:rPr>
              <w:t xml:space="preserve">Conseil d’administration </w:t>
            </w:r>
            <w:r w:rsidR="00A3006B">
              <w:rPr>
                <w:rFonts w:ascii="Univers Condensed" w:hAnsi="Univers Condensed"/>
                <w:sz w:val="24"/>
                <w:szCs w:val="22"/>
                <w:lang w:val="fr-CA"/>
              </w:rPr>
              <w:t xml:space="preserve">spécial </w:t>
            </w:r>
            <w:r w:rsidRPr="00E43930">
              <w:rPr>
                <w:rFonts w:ascii="Univers Condensed" w:hAnsi="Univers Condensed"/>
                <w:sz w:val="24"/>
                <w:szCs w:val="22"/>
                <w:lang w:val="fr-CA"/>
              </w:rPr>
              <w:t xml:space="preserve">du </w:t>
            </w:r>
            <w:r w:rsidR="00A3006B">
              <w:rPr>
                <w:rFonts w:ascii="Univers Condensed" w:hAnsi="Univers Condensed"/>
                <w:sz w:val="24"/>
                <w:szCs w:val="22"/>
                <w:lang w:val="fr-CA"/>
              </w:rPr>
              <w:t>23</w:t>
            </w:r>
            <w:r w:rsidRPr="00E43930">
              <w:rPr>
                <w:rFonts w:ascii="Univers Condensed" w:hAnsi="Univers Condensed"/>
                <w:sz w:val="24"/>
                <w:szCs w:val="22"/>
                <w:lang w:val="fr-CA"/>
              </w:rPr>
              <w:t xml:space="preserve"> septembre 2020</w:t>
            </w:r>
          </w:p>
        </w:tc>
      </w:tr>
      <w:tr w:rsidR="007A5EA8" w:rsidRPr="00E43930" w14:paraId="047E8170" w14:textId="77777777" w:rsidTr="00F018E9">
        <w:tc>
          <w:tcPr>
            <w:tcW w:w="1610" w:type="dxa"/>
            <w:gridSpan w:val="2"/>
            <w:shd w:val="clear" w:color="auto" w:fill="D5DCE4" w:themeFill="text2" w:themeFillTint="33"/>
          </w:tcPr>
          <w:p w14:paraId="247C4DF9" w14:textId="4D406D0B"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Nom du mandat</w:t>
            </w:r>
          </w:p>
        </w:tc>
        <w:tc>
          <w:tcPr>
            <w:tcW w:w="8727" w:type="dxa"/>
            <w:shd w:val="clear" w:color="auto" w:fill="D5DCE4" w:themeFill="text2" w:themeFillTint="33"/>
          </w:tcPr>
          <w:p w14:paraId="36701265" w14:textId="1A0195BD" w:rsidR="007A5EA8" w:rsidRPr="00E43930" w:rsidRDefault="00E8167A" w:rsidP="00DA11C4">
            <w:pPr>
              <w:ind w:left="1053" w:hanging="1053"/>
              <w:rPr>
                <w:rFonts w:ascii="Univers Condensed" w:hAnsi="Univers Condensed"/>
                <w:sz w:val="24"/>
                <w:szCs w:val="22"/>
                <w:lang w:val="fr-CA"/>
              </w:rPr>
            </w:pPr>
            <w:r>
              <w:rPr>
                <w:rFonts w:ascii="Univers Condensed" w:hAnsi="Univers Condensed"/>
                <w:b/>
                <w:bCs/>
                <w:color w:val="C00000"/>
                <w:sz w:val="24"/>
                <w:szCs w:val="22"/>
                <w:lang w:val="fr-CA"/>
              </w:rPr>
              <w:t>MCA</w:t>
            </w:r>
            <w:r w:rsidR="00A3006B">
              <w:rPr>
                <w:rFonts w:ascii="Univers Condensed" w:hAnsi="Univers Condensed"/>
                <w:b/>
                <w:bCs/>
                <w:color w:val="C00000"/>
                <w:sz w:val="24"/>
                <w:szCs w:val="22"/>
                <w:lang w:val="fr-CA"/>
              </w:rPr>
              <w:t>S</w:t>
            </w:r>
            <w:r w:rsidR="00241DE1" w:rsidRPr="005752E8">
              <w:rPr>
                <w:rFonts w:ascii="Univers Condensed" w:hAnsi="Univers Condensed"/>
                <w:b/>
                <w:bCs/>
                <w:color w:val="C00000"/>
                <w:sz w:val="24"/>
                <w:szCs w:val="22"/>
                <w:lang w:val="fr-CA"/>
              </w:rPr>
              <w:t>202009</w:t>
            </w:r>
            <w:r w:rsidR="00A3006B">
              <w:rPr>
                <w:rFonts w:ascii="Univers Condensed" w:hAnsi="Univers Condensed"/>
                <w:b/>
                <w:bCs/>
                <w:color w:val="C00000"/>
                <w:sz w:val="24"/>
                <w:szCs w:val="22"/>
                <w:lang w:val="fr-CA"/>
              </w:rPr>
              <w:t>23</w:t>
            </w:r>
            <w:r w:rsidR="00241DE1" w:rsidRPr="005752E8">
              <w:rPr>
                <w:rFonts w:ascii="Univers Condensed" w:hAnsi="Univers Condensed"/>
                <w:b/>
                <w:bCs/>
                <w:color w:val="C00000"/>
                <w:sz w:val="24"/>
                <w:szCs w:val="22"/>
                <w:lang w:val="fr-CA"/>
              </w:rPr>
              <w:t>-</w:t>
            </w:r>
            <w:r w:rsidR="009B1907">
              <w:rPr>
                <w:rFonts w:ascii="Univers Condensed" w:hAnsi="Univers Condensed"/>
                <w:b/>
                <w:bCs/>
                <w:color w:val="C00000"/>
                <w:sz w:val="24"/>
                <w:szCs w:val="22"/>
                <w:lang w:val="fr-CA"/>
              </w:rPr>
              <w:t>7</w:t>
            </w:r>
            <w:r w:rsidR="00241DE1" w:rsidRPr="005752E8">
              <w:rPr>
                <w:rFonts w:ascii="Univers Condensed" w:hAnsi="Univers Condensed"/>
                <w:color w:val="C00000"/>
                <w:sz w:val="24"/>
                <w:szCs w:val="22"/>
                <w:lang w:val="fr-CA"/>
              </w:rPr>
              <w:t xml:space="preserve"> </w:t>
            </w:r>
            <w:r w:rsidR="00093A82">
              <w:rPr>
                <w:rFonts w:ascii="Univers Condensed" w:hAnsi="Univers Condensed"/>
                <w:sz w:val="24"/>
                <w:szCs w:val="22"/>
                <w:lang w:val="fr-CA"/>
              </w:rPr>
              <w:t>Révision des statuts et règlements de la FQJC</w:t>
            </w:r>
          </w:p>
        </w:tc>
      </w:tr>
      <w:tr w:rsidR="007A5EA8" w:rsidRPr="00E43930" w14:paraId="36D4DC5E" w14:textId="77777777" w:rsidTr="00F018E9">
        <w:tc>
          <w:tcPr>
            <w:tcW w:w="1610" w:type="dxa"/>
            <w:gridSpan w:val="2"/>
            <w:shd w:val="clear" w:color="auto" w:fill="D5DCE4" w:themeFill="text2" w:themeFillTint="33"/>
          </w:tcPr>
          <w:p w14:paraId="20D64878" w14:textId="4353BB1E" w:rsidR="007A5EA8" w:rsidRPr="00E43930" w:rsidRDefault="007A5EA8" w:rsidP="007A5EA8">
            <w:pPr>
              <w:jc w:val="left"/>
              <w:rPr>
                <w:rFonts w:ascii="Univers Condensed" w:hAnsi="Univers Condensed"/>
                <w:sz w:val="24"/>
                <w:szCs w:val="22"/>
                <w:lang w:val="fr-CA"/>
              </w:rPr>
            </w:pPr>
            <w:r w:rsidRPr="00E43930">
              <w:rPr>
                <w:rFonts w:ascii="Univers Condensed" w:hAnsi="Univers Condensed"/>
                <w:sz w:val="24"/>
                <w:szCs w:val="22"/>
                <w:lang w:val="fr-CA"/>
              </w:rPr>
              <w:t>Man</w:t>
            </w:r>
            <w:r w:rsidR="00241DE1" w:rsidRPr="00E43930">
              <w:rPr>
                <w:rFonts w:ascii="Univers Condensed" w:hAnsi="Univers Condensed"/>
                <w:sz w:val="24"/>
                <w:szCs w:val="22"/>
                <w:lang w:val="fr-CA"/>
              </w:rPr>
              <w:t>dataire(s)</w:t>
            </w:r>
          </w:p>
        </w:tc>
        <w:tc>
          <w:tcPr>
            <w:tcW w:w="8727" w:type="dxa"/>
            <w:shd w:val="clear" w:color="auto" w:fill="D5DCE4" w:themeFill="text2" w:themeFillTint="33"/>
          </w:tcPr>
          <w:p w14:paraId="57A6D8B7" w14:textId="2EEB8123" w:rsidR="007A5EA8" w:rsidRPr="00E43930" w:rsidRDefault="00DA11C4">
            <w:pPr>
              <w:rPr>
                <w:rFonts w:ascii="Univers Condensed" w:hAnsi="Univers Condensed"/>
                <w:sz w:val="24"/>
                <w:szCs w:val="22"/>
                <w:lang w:val="fr-CA"/>
              </w:rPr>
            </w:pPr>
            <w:r>
              <w:rPr>
                <w:rFonts w:ascii="Univers Condensed" w:hAnsi="Univers Condensed"/>
                <w:sz w:val="24"/>
                <w:szCs w:val="22"/>
                <w:lang w:val="fr-CA"/>
              </w:rPr>
              <w:t>Clément Laporte</w:t>
            </w:r>
            <w:r w:rsidR="00383E94">
              <w:rPr>
                <w:rFonts w:ascii="Univers Condensed" w:hAnsi="Univers Condensed"/>
                <w:sz w:val="24"/>
                <w:szCs w:val="22"/>
                <w:lang w:val="fr-CA"/>
              </w:rPr>
              <w:t xml:space="preserve">, </w:t>
            </w:r>
            <w:r w:rsidR="009B70C5">
              <w:rPr>
                <w:rFonts w:ascii="Univers Condensed" w:hAnsi="Univers Condensed"/>
                <w:sz w:val="24"/>
                <w:szCs w:val="22"/>
                <w:lang w:val="fr-CA"/>
              </w:rPr>
              <w:t>directeur exécutif</w:t>
            </w:r>
          </w:p>
        </w:tc>
      </w:tr>
      <w:bookmarkEnd w:id="0"/>
      <w:tr w:rsidR="00695E97" w:rsidRPr="00E43930" w14:paraId="2792CE78" w14:textId="77777777" w:rsidTr="00F018E9">
        <w:trPr>
          <w:cantSplit/>
          <w:trHeight w:val="1134"/>
        </w:trPr>
        <w:tc>
          <w:tcPr>
            <w:tcW w:w="567" w:type="dxa"/>
            <w:vMerge w:val="restart"/>
            <w:textDirection w:val="btLr"/>
          </w:tcPr>
          <w:p w14:paraId="043869E0" w14:textId="5F008B66" w:rsidR="00695E97" w:rsidRPr="00E43930" w:rsidRDefault="00695E97" w:rsidP="00E43930">
            <w:pPr>
              <w:ind w:left="113" w:right="113"/>
              <w:jc w:val="center"/>
              <w:rPr>
                <w:rFonts w:ascii="Univers Condensed" w:hAnsi="Univers Condensed"/>
                <w:sz w:val="24"/>
                <w:szCs w:val="22"/>
                <w:lang w:val="fr-CA"/>
              </w:rPr>
            </w:pPr>
            <w:r w:rsidRPr="00E43930">
              <w:rPr>
                <w:rFonts w:ascii="Univers Condensed" w:hAnsi="Univers Condensed"/>
                <w:sz w:val="28"/>
                <w:szCs w:val="24"/>
                <w:lang w:val="fr-CA"/>
              </w:rPr>
              <w:t xml:space="preserve">Mandat </w:t>
            </w:r>
            <w:r>
              <w:rPr>
                <w:rFonts w:ascii="Univers Condensed" w:hAnsi="Univers Condensed"/>
                <w:b/>
                <w:bCs/>
                <w:color w:val="C00000"/>
                <w:sz w:val="28"/>
                <w:szCs w:val="24"/>
                <w:lang w:val="fr-CA"/>
              </w:rPr>
              <w:t>MCAS2</w:t>
            </w:r>
            <w:r w:rsidRPr="00F018E9">
              <w:rPr>
                <w:rFonts w:ascii="Univers Condensed" w:hAnsi="Univers Condensed"/>
                <w:b/>
                <w:bCs/>
                <w:color w:val="C00000"/>
                <w:sz w:val="28"/>
                <w:szCs w:val="24"/>
                <w:lang w:val="fr-CA"/>
              </w:rPr>
              <w:t>02009</w:t>
            </w:r>
            <w:r>
              <w:rPr>
                <w:rFonts w:ascii="Univers Condensed" w:hAnsi="Univers Condensed"/>
                <w:b/>
                <w:bCs/>
                <w:color w:val="C00000"/>
                <w:sz w:val="28"/>
                <w:szCs w:val="24"/>
                <w:lang w:val="fr-CA"/>
              </w:rPr>
              <w:t>23</w:t>
            </w:r>
            <w:r w:rsidRPr="00F018E9">
              <w:rPr>
                <w:rFonts w:ascii="Univers Condensed" w:hAnsi="Univers Condensed"/>
                <w:b/>
                <w:bCs/>
                <w:color w:val="C00000"/>
                <w:sz w:val="28"/>
                <w:szCs w:val="24"/>
                <w:lang w:val="fr-CA"/>
              </w:rPr>
              <w:t>-</w:t>
            </w:r>
            <w:r w:rsidR="009B1907">
              <w:rPr>
                <w:rFonts w:ascii="Univers Condensed" w:hAnsi="Univers Condensed"/>
                <w:b/>
                <w:bCs/>
                <w:color w:val="C00000"/>
                <w:sz w:val="28"/>
                <w:szCs w:val="24"/>
                <w:lang w:val="fr-CA"/>
              </w:rPr>
              <w:t>7</w:t>
            </w:r>
          </w:p>
        </w:tc>
        <w:tc>
          <w:tcPr>
            <w:tcW w:w="1043" w:type="dxa"/>
          </w:tcPr>
          <w:p w14:paraId="487E14A1" w14:textId="1A2FE53D"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Contexte</w:t>
            </w:r>
          </w:p>
        </w:tc>
        <w:tc>
          <w:tcPr>
            <w:tcW w:w="8727" w:type="dxa"/>
          </w:tcPr>
          <w:p w14:paraId="6FA85A34" w14:textId="77777777" w:rsidR="00695E97" w:rsidRDefault="00F457FF" w:rsidP="00E43930">
            <w:pPr>
              <w:spacing w:after="120"/>
              <w:rPr>
                <w:rFonts w:ascii="Univers Condensed" w:hAnsi="Univers Condensed"/>
                <w:sz w:val="24"/>
                <w:szCs w:val="22"/>
                <w:lang w:val="fr-CA"/>
              </w:rPr>
            </w:pPr>
            <w:r>
              <w:rPr>
                <w:rFonts w:ascii="Univers Condensed" w:hAnsi="Univers Condensed"/>
                <w:sz w:val="24"/>
                <w:szCs w:val="22"/>
                <w:lang w:val="fr-CA"/>
              </w:rPr>
              <w:t xml:space="preserve">Nos lettres patentes indiquent la raison d’être de notre organisation et indiquent certaines bases à l’établissement de nos règlements généraux. </w:t>
            </w:r>
            <w:r w:rsidR="00B7683B">
              <w:rPr>
                <w:rFonts w:ascii="Univers Condensed" w:hAnsi="Univers Condensed"/>
                <w:sz w:val="24"/>
                <w:szCs w:val="22"/>
                <w:lang w:val="fr-CA"/>
              </w:rPr>
              <w:t>L’enregistrement de n</w:t>
            </w:r>
            <w:r>
              <w:rPr>
                <w:rFonts w:ascii="Univers Condensed" w:hAnsi="Univers Condensed"/>
                <w:sz w:val="24"/>
                <w:szCs w:val="22"/>
                <w:lang w:val="fr-CA"/>
              </w:rPr>
              <w:t>os lettres patentes dat</w:t>
            </w:r>
            <w:r w:rsidR="00B7683B">
              <w:rPr>
                <w:rFonts w:ascii="Univers Condensed" w:hAnsi="Univers Condensed"/>
                <w:sz w:val="24"/>
                <w:szCs w:val="22"/>
                <w:lang w:val="fr-CA"/>
              </w:rPr>
              <w:t>e</w:t>
            </w:r>
            <w:r>
              <w:rPr>
                <w:rFonts w:ascii="Univers Condensed" w:hAnsi="Univers Condensed"/>
                <w:sz w:val="24"/>
                <w:szCs w:val="22"/>
                <w:lang w:val="fr-CA"/>
              </w:rPr>
              <w:t xml:space="preserve"> de 19</w:t>
            </w:r>
            <w:r w:rsidR="00B7683B">
              <w:rPr>
                <w:rFonts w:ascii="Univers Condensed" w:hAnsi="Univers Condensed"/>
                <w:sz w:val="24"/>
                <w:szCs w:val="22"/>
                <w:lang w:val="fr-CA"/>
              </w:rPr>
              <w:t>80 et nos règlements généraux ont été adoptés en 1981. Des lettres patentes supplémentaires ont été enregistrées en 1983 (</w:t>
            </w:r>
            <w:r w:rsidR="00B26702">
              <w:rPr>
                <w:rFonts w:ascii="Univers Condensed" w:hAnsi="Univers Condensed"/>
                <w:sz w:val="24"/>
                <w:szCs w:val="22"/>
                <w:lang w:val="fr-CA"/>
              </w:rPr>
              <w:t>promotion de la défense des intérêts; élargissement d’acquérir des biens meubles et immeubles), en</w:t>
            </w:r>
            <w:r w:rsidR="00B7683B">
              <w:rPr>
                <w:rFonts w:ascii="Univers Condensed" w:hAnsi="Univers Condensed"/>
                <w:sz w:val="24"/>
                <w:szCs w:val="22"/>
                <w:lang w:val="fr-CA"/>
              </w:rPr>
              <w:t xml:space="preserve"> 1988 (autorisation d’actifs immobiliers passant de 500 000$ à 5 000 000$) puis en </w:t>
            </w:r>
            <w:r w:rsidR="00B26702">
              <w:rPr>
                <w:rFonts w:ascii="Univers Condensed" w:hAnsi="Univers Condensed"/>
                <w:sz w:val="24"/>
                <w:szCs w:val="22"/>
                <w:lang w:val="fr-CA"/>
              </w:rPr>
              <w:t>1998 (changement de la dénomination sociale). En regard de ces modifications, nos règlements généraux ont aussi été modifiés en conséquence en 1984, 1992, 1999 et finalement en 2005. Depuis cette date, il n’y a pas eu de révision.</w:t>
            </w:r>
          </w:p>
          <w:p w14:paraId="03427518" w14:textId="78C98AEA" w:rsidR="00B26702" w:rsidRPr="00E43930" w:rsidRDefault="0056098A" w:rsidP="00E43930">
            <w:pPr>
              <w:spacing w:after="120"/>
              <w:rPr>
                <w:rFonts w:ascii="Univers Condensed" w:hAnsi="Univers Condensed"/>
                <w:sz w:val="24"/>
                <w:szCs w:val="22"/>
                <w:lang w:val="fr-CA"/>
              </w:rPr>
            </w:pPr>
            <w:r>
              <w:rPr>
                <w:rFonts w:ascii="Univers Condensed" w:hAnsi="Univers Condensed"/>
                <w:sz w:val="24"/>
                <w:szCs w:val="22"/>
                <w:lang w:val="fr-CA"/>
              </w:rPr>
              <w:t>Dans les recensions scientifiques, il est établi qu’une révision régulière aux 5 ans des règlements et statuts faisait partie des meilleures pratiques. Cette révision régulière permet d’intégrer des aspects évolutifs de la société dont nous sommes contributifs. De plus, le gouvernement fait aussi évoluer les lois et la loi qui nous constitue (Loi sur les compagnies) a été modifiée en novembre 2019 pour tenir compte entre autres, de l’utilisation des nouvelles technologies. Nos statuts et règlements doivent refléter ces changements.</w:t>
            </w:r>
          </w:p>
        </w:tc>
      </w:tr>
      <w:tr w:rsidR="00695E97" w:rsidRPr="00E43930" w14:paraId="05F9E2FC" w14:textId="77777777" w:rsidTr="00F018E9">
        <w:trPr>
          <w:cantSplit/>
          <w:trHeight w:val="1134"/>
        </w:trPr>
        <w:tc>
          <w:tcPr>
            <w:tcW w:w="567" w:type="dxa"/>
            <w:vMerge/>
            <w:textDirection w:val="btLr"/>
          </w:tcPr>
          <w:p w14:paraId="526EEB9C" w14:textId="77777777" w:rsidR="00695E97" w:rsidRPr="00E43930" w:rsidRDefault="00695E97" w:rsidP="007A5EA8">
            <w:pPr>
              <w:ind w:left="113" w:right="113"/>
              <w:jc w:val="left"/>
              <w:rPr>
                <w:rFonts w:ascii="Univers Condensed" w:hAnsi="Univers Condensed"/>
                <w:sz w:val="24"/>
                <w:szCs w:val="22"/>
                <w:lang w:val="fr-CA"/>
              </w:rPr>
            </w:pPr>
          </w:p>
        </w:tc>
        <w:tc>
          <w:tcPr>
            <w:tcW w:w="1043" w:type="dxa"/>
          </w:tcPr>
          <w:p w14:paraId="04519F82" w14:textId="49CB680B"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Nature du mandat</w:t>
            </w:r>
          </w:p>
        </w:tc>
        <w:tc>
          <w:tcPr>
            <w:tcW w:w="8727" w:type="dxa"/>
          </w:tcPr>
          <w:p w14:paraId="33464B0A" w14:textId="6B15E3EA" w:rsidR="004360C4" w:rsidRDefault="0056098A" w:rsidP="0056098A">
            <w:pPr>
              <w:spacing w:after="120"/>
              <w:rPr>
                <w:rFonts w:ascii="Univers Condensed" w:hAnsi="Univers Condensed"/>
                <w:sz w:val="24"/>
                <w:szCs w:val="22"/>
                <w:lang w:val="fr-CA"/>
              </w:rPr>
            </w:pPr>
            <w:r>
              <w:rPr>
                <w:rFonts w:ascii="Univers Condensed" w:hAnsi="Univers Condensed"/>
                <w:sz w:val="24"/>
                <w:szCs w:val="22"/>
                <w:lang w:val="fr-CA"/>
              </w:rPr>
              <w:t>Cette révision des statuts et règlements peut paraître technique mais doit aussi refléter la vision de notre fondation et nous permettre de réaliser notre mission. Ce mandat vise la modernisation de nos statuts et règlements. Il s’agira de nous ajuster au nouveau vocabulaire de notre environnement légal, règlementaire et social et d’y intégrer de nouvelles formes de communication qui tiennent compte de l’évolution des technologies.</w:t>
            </w:r>
            <w:r w:rsidR="00CF6C78">
              <w:rPr>
                <w:rFonts w:ascii="Univers Condensed" w:hAnsi="Univers Condensed"/>
                <w:sz w:val="24"/>
                <w:szCs w:val="22"/>
                <w:lang w:val="fr-CA"/>
              </w:rPr>
              <w:t xml:space="preserve"> Ce dossier est complexe et do</w:t>
            </w:r>
            <w:r w:rsidR="00E210E6">
              <w:rPr>
                <w:rFonts w:ascii="Univers Condensed" w:hAnsi="Univers Condensed"/>
                <w:sz w:val="24"/>
                <w:szCs w:val="22"/>
                <w:lang w:val="fr-CA"/>
              </w:rPr>
              <w:t>i</w:t>
            </w:r>
            <w:r w:rsidR="00CF6C78">
              <w:rPr>
                <w:rFonts w:ascii="Univers Condensed" w:hAnsi="Univers Condensed"/>
                <w:sz w:val="24"/>
                <w:szCs w:val="22"/>
                <w:lang w:val="fr-CA"/>
              </w:rPr>
              <w:t xml:space="preserve">t réunir un ensemble de travaux réalisés sous l’égide de plusieurs autres mandats du conseil d’administration issus de ses assemblées régulières et spéciales. Le présent mandat viendra chapeauter l’ensemble de ces travaux. Voici quelques actions en découlant : </w:t>
            </w:r>
          </w:p>
          <w:p w14:paraId="64909B27" w14:textId="2B7CFF1E" w:rsidR="004360C4" w:rsidRDefault="00CF6C78" w:rsidP="004360C4">
            <w:pPr>
              <w:pStyle w:val="Paragraphedeliste"/>
              <w:numPr>
                <w:ilvl w:val="0"/>
                <w:numId w:val="9"/>
              </w:numPr>
              <w:spacing w:after="120"/>
              <w:ind w:left="577" w:hanging="308"/>
              <w:rPr>
                <w:rFonts w:ascii="Univers Condensed" w:hAnsi="Univers Condensed"/>
                <w:sz w:val="24"/>
                <w:szCs w:val="22"/>
                <w:lang w:val="fr-CA"/>
              </w:rPr>
            </w:pPr>
            <w:r>
              <w:rPr>
                <w:rFonts w:ascii="Univers Condensed" w:hAnsi="Univers Condensed"/>
                <w:sz w:val="24"/>
                <w:szCs w:val="22"/>
                <w:lang w:val="fr-CA"/>
              </w:rPr>
              <w:t>Produire un document de travail faisant la synthèse de chacun des articles de nos statuts et règlement et des recommandations issues des travaux des autres mandats</w:t>
            </w:r>
            <w:r w:rsidR="00F75D3B">
              <w:rPr>
                <w:rFonts w:ascii="Univers Condensed" w:hAnsi="Univers Condensed"/>
                <w:sz w:val="24"/>
                <w:szCs w:val="22"/>
                <w:lang w:val="fr-CA"/>
              </w:rPr>
              <w:t xml:space="preserve"> (décembre 2020)</w:t>
            </w:r>
            <w:r>
              <w:rPr>
                <w:rFonts w:ascii="Univers Condensed" w:hAnsi="Univers Condensed"/>
                <w:sz w:val="24"/>
                <w:szCs w:val="22"/>
                <w:lang w:val="fr-CA"/>
              </w:rPr>
              <w:t>;</w:t>
            </w:r>
          </w:p>
          <w:p w14:paraId="355B822C" w14:textId="447B0A3C" w:rsidR="00CF6C78" w:rsidRDefault="00CF6C78" w:rsidP="004360C4">
            <w:pPr>
              <w:pStyle w:val="Paragraphedeliste"/>
              <w:numPr>
                <w:ilvl w:val="0"/>
                <w:numId w:val="9"/>
              </w:numPr>
              <w:spacing w:after="120"/>
              <w:ind w:left="577" w:hanging="308"/>
              <w:rPr>
                <w:rFonts w:ascii="Univers Condensed" w:hAnsi="Univers Condensed"/>
                <w:sz w:val="24"/>
                <w:szCs w:val="22"/>
                <w:lang w:val="fr-CA"/>
              </w:rPr>
            </w:pPr>
            <w:r>
              <w:rPr>
                <w:rFonts w:ascii="Univers Condensed" w:hAnsi="Univers Condensed"/>
                <w:sz w:val="24"/>
                <w:szCs w:val="22"/>
                <w:lang w:val="fr-CA"/>
              </w:rPr>
              <w:t>Proposer ces recommandations au conseil d’administration pour décision</w:t>
            </w:r>
            <w:r w:rsidR="00F75D3B">
              <w:rPr>
                <w:rFonts w:ascii="Univers Condensed" w:hAnsi="Univers Condensed"/>
                <w:sz w:val="24"/>
                <w:szCs w:val="22"/>
                <w:lang w:val="fr-CA"/>
              </w:rPr>
              <w:t xml:space="preserve"> (juin 2021)</w:t>
            </w:r>
            <w:r>
              <w:rPr>
                <w:rFonts w:ascii="Univers Condensed" w:hAnsi="Univers Condensed"/>
                <w:sz w:val="24"/>
                <w:szCs w:val="22"/>
                <w:lang w:val="fr-CA"/>
              </w:rPr>
              <w:t>;</w:t>
            </w:r>
          </w:p>
          <w:p w14:paraId="35F69ED6" w14:textId="1E49714E" w:rsidR="00CF6C78" w:rsidRDefault="00CF6C78" w:rsidP="004360C4">
            <w:pPr>
              <w:pStyle w:val="Paragraphedeliste"/>
              <w:numPr>
                <w:ilvl w:val="0"/>
                <w:numId w:val="9"/>
              </w:numPr>
              <w:spacing w:after="120"/>
              <w:ind w:left="577" w:hanging="308"/>
              <w:rPr>
                <w:rFonts w:ascii="Univers Condensed" w:hAnsi="Univers Condensed"/>
                <w:sz w:val="24"/>
                <w:szCs w:val="22"/>
                <w:lang w:val="fr-CA"/>
              </w:rPr>
            </w:pPr>
            <w:r>
              <w:rPr>
                <w:rFonts w:ascii="Univers Condensed" w:hAnsi="Univers Condensed"/>
                <w:sz w:val="24"/>
                <w:szCs w:val="22"/>
                <w:lang w:val="fr-CA"/>
              </w:rPr>
              <w:t>Faire adopter les nouveaux règlements généraux en assemblée générale annuelle ou spéciale</w:t>
            </w:r>
            <w:r w:rsidR="00F75D3B">
              <w:rPr>
                <w:rFonts w:ascii="Univers Condensed" w:hAnsi="Univers Condensed"/>
                <w:sz w:val="24"/>
                <w:szCs w:val="22"/>
                <w:lang w:val="fr-CA"/>
              </w:rPr>
              <w:t xml:space="preserve"> (automne 202</w:t>
            </w:r>
            <w:r w:rsidR="00E210E6">
              <w:rPr>
                <w:rFonts w:ascii="Univers Condensed" w:hAnsi="Univers Condensed"/>
                <w:sz w:val="24"/>
                <w:szCs w:val="22"/>
                <w:lang w:val="fr-CA"/>
              </w:rPr>
              <w:t>1</w:t>
            </w:r>
            <w:r w:rsidR="00F75D3B">
              <w:rPr>
                <w:rFonts w:ascii="Univers Condensed" w:hAnsi="Univers Condensed"/>
                <w:sz w:val="24"/>
                <w:szCs w:val="22"/>
                <w:lang w:val="fr-CA"/>
              </w:rPr>
              <w:t xml:space="preserve"> ou printemps 202</w:t>
            </w:r>
            <w:r w:rsidR="00E210E6">
              <w:rPr>
                <w:rFonts w:ascii="Univers Condensed" w:hAnsi="Univers Condensed"/>
                <w:sz w:val="24"/>
                <w:szCs w:val="22"/>
                <w:lang w:val="fr-CA"/>
              </w:rPr>
              <w:t>2</w:t>
            </w:r>
            <w:r w:rsidR="00F75D3B">
              <w:rPr>
                <w:rFonts w:ascii="Univers Condensed" w:hAnsi="Univers Condensed"/>
                <w:sz w:val="24"/>
                <w:szCs w:val="22"/>
                <w:lang w:val="fr-CA"/>
              </w:rPr>
              <w:t>)</w:t>
            </w:r>
            <w:r>
              <w:rPr>
                <w:rFonts w:ascii="Univers Condensed" w:hAnsi="Univers Condensed"/>
                <w:sz w:val="24"/>
                <w:szCs w:val="22"/>
                <w:lang w:val="fr-CA"/>
              </w:rPr>
              <w:t>;</w:t>
            </w:r>
          </w:p>
          <w:p w14:paraId="615B17E6" w14:textId="62EFF4CA" w:rsidR="00CF6C78" w:rsidRDefault="00CF6C78" w:rsidP="004360C4">
            <w:pPr>
              <w:pStyle w:val="Paragraphedeliste"/>
              <w:numPr>
                <w:ilvl w:val="0"/>
                <w:numId w:val="9"/>
              </w:numPr>
              <w:spacing w:after="120"/>
              <w:ind w:left="577" w:hanging="308"/>
              <w:rPr>
                <w:rFonts w:ascii="Univers Condensed" w:hAnsi="Univers Condensed"/>
                <w:sz w:val="24"/>
                <w:szCs w:val="22"/>
                <w:lang w:val="fr-CA"/>
              </w:rPr>
            </w:pPr>
            <w:r>
              <w:rPr>
                <w:rFonts w:ascii="Univers Condensed" w:hAnsi="Univers Condensed"/>
                <w:sz w:val="24"/>
                <w:szCs w:val="22"/>
                <w:lang w:val="fr-CA"/>
              </w:rPr>
              <w:t>Faire les démarches nécessaires pour obtenir nos nouvelles lettres patentes</w:t>
            </w:r>
            <w:r w:rsidR="00F75D3B">
              <w:rPr>
                <w:rFonts w:ascii="Univers Condensed" w:hAnsi="Univers Condensed"/>
                <w:sz w:val="24"/>
                <w:szCs w:val="22"/>
                <w:lang w:val="fr-CA"/>
              </w:rPr>
              <w:t xml:space="preserve"> (automne 202</w:t>
            </w:r>
            <w:r w:rsidR="00E210E6">
              <w:rPr>
                <w:rFonts w:ascii="Univers Condensed" w:hAnsi="Univers Condensed"/>
                <w:sz w:val="24"/>
                <w:szCs w:val="22"/>
                <w:lang w:val="fr-CA"/>
              </w:rPr>
              <w:t>2</w:t>
            </w:r>
            <w:r w:rsidR="00F75D3B">
              <w:rPr>
                <w:rFonts w:ascii="Univers Condensed" w:hAnsi="Univers Condensed"/>
                <w:sz w:val="24"/>
                <w:szCs w:val="22"/>
                <w:lang w:val="fr-CA"/>
              </w:rPr>
              <w:t>)</w:t>
            </w:r>
            <w:r>
              <w:rPr>
                <w:rFonts w:ascii="Univers Condensed" w:hAnsi="Univers Condensed"/>
                <w:sz w:val="24"/>
                <w:szCs w:val="22"/>
                <w:lang w:val="fr-CA"/>
              </w:rPr>
              <w:t>;</w:t>
            </w:r>
          </w:p>
          <w:p w14:paraId="1DF01736" w14:textId="399ACB79" w:rsidR="004360C4" w:rsidRDefault="00CF6C78" w:rsidP="004360C4">
            <w:pPr>
              <w:pStyle w:val="Paragraphedeliste"/>
              <w:numPr>
                <w:ilvl w:val="0"/>
                <w:numId w:val="9"/>
              </w:numPr>
              <w:spacing w:after="120"/>
              <w:ind w:left="577" w:hanging="308"/>
              <w:rPr>
                <w:rFonts w:ascii="Univers Condensed" w:hAnsi="Univers Condensed"/>
                <w:sz w:val="24"/>
                <w:szCs w:val="22"/>
                <w:lang w:val="fr-CA"/>
              </w:rPr>
            </w:pPr>
            <w:r>
              <w:rPr>
                <w:rFonts w:ascii="Univers Condensed" w:hAnsi="Univers Condensed"/>
                <w:sz w:val="24"/>
                <w:szCs w:val="22"/>
                <w:lang w:val="fr-CA"/>
              </w:rPr>
              <w:t>C</w:t>
            </w:r>
            <w:r w:rsidR="004360C4">
              <w:rPr>
                <w:rFonts w:ascii="Univers Condensed" w:hAnsi="Univers Condensed"/>
                <w:sz w:val="24"/>
                <w:szCs w:val="22"/>
                <w:lang w:val="fr-CA"/>
              </w:rPr>
              <w:t>ommuniquer</w:t>
            </w:r>
            <w:r>
              <w:rPr>
                <w:rFonts w:ascii="Univers Condensed" w:hAnsi="Univers Condensed"/>
                <w:sz w:val="24"/>
                <w:szCs w:val="22"/>
                <w:lang w:val="fr-CA"/>
              </w:rPr>
              <w:t xml:space="preserve"> les éléments pertinents</w:t>
            </w:r>
            <w:r w:rsidR="004360C4">
              <w:rPr>
                <w:rFonts w:ascii="Univers Condensed" w:hAnsi="Univers Condensed"/>
                <w:sz w:val="24"/>
                <w:szCs w:val="22"/>
                <w:lang w:val="fr-CA"/>
              </w:rPr>
              <w:t xml:space="preserve"> sur le site web</w:t>
            </w:r>
            <w:r w:rsidR="00F75D3B">
              <w:rPr>
                <w:rFonts w:ascii="Univers Condensed" w:hAnsi="Univers Condensed"/>
                <w:sz w:val="24"/>
                <w:szCs w:val="22"/>
                <w:lang w:val="fr-CA"/>
              </w:rPr>
              <w:t xml:space="preserve"> (</w:t>
            </w:r>
            <w:r w:rsidR="00E210E6">
              <w:rPr>
                <w:rFonts w:ascii="Univers Condensed" w:hAnsi="Univers Condensed"/>
                <w:sz w:val="24"/>
                <w:szCs w:val="22"/>
                <w:lang w:val="fr-CA"/>
              </w:rPr>
              <w:t xml:space="preserve">octobre 2021 ou </w:t>
            </w:r>
            <w:r w:rsidR="00F75D3B">
              <w:rPr>
                <w:rFonts w:ascii="Univers Condensed" w:hAnsi="Univers Condensed"/>
                <w:sz w:val="24"/>
                <w:szCs w:val="22"/>
                <w:lang w:val="fr-CA"/>
              </w:rPr>
              <w:t>février 2022)</w:t>
            </w:r>
            <w:r>
              <w:rPr>
                <w:rFonts w:ascii="Univers Condensed" w:hAnsi="Univers Condensed"/>
                <w:sz w:val="24"/>
                <w:szCs w:val="22"/>
                <w:lang w:val="fr-CA"/>
              </w:rPr>
              <w:t>;</w:t>
            </w:r>
          </w:p>
          <w:p w14:paraId="4A60FDEA" w14:textId="079264B7" w:rsidR="00695E97" w:rsidRPr="00491CC3" w:rsidRDefault="00491CC3" w:rsidP="00491CC3">
            <w:pPr>
              <w:pStyle w:val="Paragraphedeliste"/>
              <w:numPr>
                <w:ilvl w:val="0"/>
                <w:numId w:val="9"/>
              </w:numPr>
              <w:spacing w:after="120"/>
              <w:ind w:left="577" w:hanging="308"/>
              <w:rPr>
                <w:rFonts w:ascii="Univers Condensed" w:hAnsi="Univers Condensed"/>
                <w:sz w:val="24"/>
                <w:szCs w:val="22"/>
                <w:lang w:val="fr-CA"/>
              </w:rPr>
            </w:pPr>
            <w:r>
              <w:rPr>
                <w:rFonts w:ascii="Univers Condensed" w:hAnsi="Univers Condensed"/>
                <w:sz w:val="24"/>
                <w:szCs w:val="22"/>
                <w:lang w:val="fr-CA"/>
              </w:rPr>
              <w:t xml:space="preserve">Produire un calendrier </w:t>
            </w:r>
            <w:r w:rsidR="00CF6C78">
              <w:rPr>
                <w:rFonts w:ascii="Univers Condensed" w:hAnsi="Univers Condensed"/>
                <w:sz w:val="24"/>
                <w:szCs w:val="22"/>
                <w:lang w:val="fr-CA"/>
              </w:rPr>
              <w:t xml:space="preserve">statutaire </w:t>
            </w:r>
            <w:r>
              <w:rPr>
                <w:rFonts w:ascii="Univers Condensed" w:hAnsi="Univers Condensed"/>
                <w:sz w:val="24"/>
                <w:szCs w:val="22"/>
                <w:lang w:val="fr-CA"/>
              </w:rPr>
              <w:t>de révision</w:t>
            </w:r>
            <w:r w:rsidR="00CF6C78">
              <w:rPr>
                <w:rFonts w:ascii="Univers Condensed" w:hAnsi="Univers Condensed"/>
                <w:sz w:val="24"/>
                <w:szCs w:val="22"/>
                <w:lang w:val="fr-CA"/>
              </w:rPr>
              <w:t xml:space="preserve"> des statuts et règlements s’inspirant des meilleures pratiques</w:t>
            </w:r>
            <w:r w:rsidR="00F75D3B">
              <w:rPr>
                <w:rFonts w:ascii="Univers Condensed" w:hAnsi="Univers Condensed"/>
                <w:sz w:val="24"/>
                <w:szCs w:val="22"/>
                <w:lang w:val="fr-CA"/>
              </w:rPr>
              <w:t xml:space="preserve"> (juin 202</w:t>
            </w:r>
            <w:r w:rsidR="00E210E6">
              <w:rPr>
                <w:rFonts w:ascii="Univers Condensed" w:hAnsi="Univers Condensed"/>
                <w:sz w:val="24"/>
                <w:szCs w:val="22"/>
                <w:lang w:val="fr-CA"/>
              </w:rPr>
              <w:t>2</w:t>
            </w:r>
            <w:r w:rsidR="00F75D3B">
              <w:rPr>
                <w:rFonts w:ascii="Univers Condensed" w:hAnsi="Univers Condensed"/>
                <w:sz w:val="24"/>
                <w:szCs w:val="22"/>
                <w:lang w:val="fr-CA"/>
              </w:rPr>
              <w:t>)</w:t>
            </w:r>
            <w:r w:rsidR="00CF6C78">
              <w:rPr>
                <w:rFonts w:ascii="Univers Condensed" w:hAnsi="Univers Condensed"/>
                <w:sz w:val="24"/>
                <w:szCs w:val="22"/>
                <w:lang w:val="fr-CA"/>
              </w:rPr>
              <w:t>.</w:t>
            </w:r>
          </w:p>
        </w:tc>
      </w:tr>
      <w:tr w:rsidR="00695E97" w:rsidRPr="00E43930" w14:paraId="328946AB" w14:textId="77777777" w:rsidTr="00F75D3B">
        <w:trPr>
          <w:cantSplit/>
          <w:trHeight w:val="624"/>
        </w:trPr>
        <w:tc>
          <w:tcPr>
            <w:tcW w:w="567" w:type="dxa"/>
            <w:vMerge/>
            <w:textDirection w:val="btLr"/>
          </w:tcPr>
          <w:p w14:paraId="1AA500B5" w14:textId="77777777" w:rsidR="00695E97" w:rsidRPr="00E43930" w:rsidRDefault="00695E97" w:rsidP="007A5EA8">
            <w:pPr>
              <w:ind w:left="113" w:right="113"/>
              <w:jc w:val="left"/>
              <w:rPr>
                <w:rFonts w:ascii="Univers Condensed" w:hAnsi="Univers Condensed"/>
                <w:sz w:val="24"/>
                <w:szCs w:val="22"/>
                <w:lang w:val="fr-CA"/>
              </w:rPr>
            </w:pPr>
          </w:p>
        </w:tc>
        <w:tc>
          <w:tcPr>
            <w:tcW w:w="1043" w:type="dxa"/>
          </w:tcPr>
          <w:p w14:paraId="4718CF7C" w14:textId="2657D823" w:rsidR="00695E97" w:rsidRPr="00E43930" w:rsidRDefault="00695E97" w:rsidP="007A5EA8">
            <w:pPr>
              <w:jc w:val="left"/>
              <w:rPr>
                <w:rFonts w:ascii="Univers Condensed" w:hAnsi="Univers Condensed"/>
                <w:sz w:val="24"/>
                <w:szCs w:val="22"/>
                <w:lang w:val="fr-CA"/>
              </w:rPr>
            </w:pPr>
            <w:r w:rsidRPr="00E43930">
              <w:rPr>
                <w:rFonts w:ascii="Univers Condensed" w:hAnsi="Univers Condensed"/>
                <w:sz w:val="24"/>
                <w:szCs w:val="22"/>
                <w:lang w:val="fr-CA"/>
              </w:rPr>
              <w:t>Suivi et pilotage</w:t>
            </w:r>
          </w:p>
        </w:tc>
        <w:tc>
          <w:tcPr>
            <w:tcW w:w="8727" w:type="dxa"/>
          </w:tcPr>
          <w:p w14:paraId="1DDC9693" w14:textId="74E7FCD8" w:rsidR="00695E97" w:rsidRPr="00E43930" w:rsidRDefault="00695E97">
            <w:pPr>
              <w:rPr>
                <w:rFonts w:ascii="Univers Condensed" w:hAnsi="Univers Condensed"/>
                <w:sz w:val="24"/>
                <w:szCs w:val="22"/>
                <w:lang w:val="fr-CA"/>
              </w:rPr>
            </w:pPr>
            <w:r>
              <w:rPr>
                <w:rFonts w:ascii="Univers Condensed" w:hAnsi="Univers Condensed"/>
                <w:sz w:val="24"/>
                <w:szCs w:val="22"/>
                <w:lang w:val="fr-CA"/>
              </w:rPr>
              <w:t>Conseil exécutif. Conseil d’administration.</w:t>
            </w:r>
          </w:p>
        </w:tc>
      </w:tr>
      <w:tr w:rsidR="00695E97" w:rsidRPr="00E43930" w14:paraId="677C01C9" w14:textId="77777777" w:rsidTr="00F75D3B">
        <w:trPr>
          <w:cantSplit/>
          <w:trHeight w:val="737"/>
        </w:trPr>
        <w:tc>
          <w:tcPr>
            <w:tcW w:w="567" w:type="dxa"/>
            <w:vMerge/>
            <w:textDirection w:val="btLr"/>
          </w:tcPr>
          <w:p w14:paraId="092CE6F1" w14:textId="77777777" w:rsidR="00695E97" w:rsidRPr="00E43930" w:rsidRDefault="00695E97" w:rsidP="00695E97">
            <w:pPr>
              <w:ind w:left="113" w:right="113"/>
              <w:jc w:val="left"/>
              <w:rPr>
                <w:rFonts w:ascii="Univers Condensed" w:hAnsi="Univers Condensed"/>
                <w:sz w:val="24"/>
                <w:szCs w:val="22"/>
                <w:lang w:val="fr-CA"/>
              </w:rPr>
            </w:pPr>
          </w:p>
        </w:tc>
        <w:tc>
          <w:tcPr>
            <w:tcW w:w="1043" w:type="dxa"/>
          </w:tcPr>
          <w:p w14:paraId="1AA45477" w14:textId="664A15BE" w:rsidR="00695E97" w:rsidRPr="00E43930" w:rsidRDefault="00695E97" w:rsidP="00695E97">
            <w:pPr>
              <w:jc w:val="left"/>
              <w:rPr>
                <w:rFonts w:ascii="Univers Condensed" w:hAnsi="Univers Condensed"/>
                <w:sz w:val="24"/>
                <w:szCs w:val="22"/>
                <w:lang w:val="fr-CA"/>
              </w:rPr>
            </w:pPr>
            <w:r w:rsidRPr="00E43930">
              <w:rPr>
                <w:rFonts w:ascii="Univers Condensed" w:hAnsi="Univers Condensed"/>
                <w:sz w:val="24"/>
                <w:szCs w:val="22"/>
                <w:lang w:val="fr-CA"/>
              </w:rPr>
              <w:t>Résultats attendus</w:t>
            </w:r>
          </w:p>
        </w:tc>
        <w:tc>
          <w:tcPr>
            <w:tcW w:w="8727" w:type="dxa"/>
          </w:tcPr>
          <w:p w14:paraId="4330FEF4" w14:textId="2F99AD4D" w:rsidR="00695E97" w:rsidRDefault="00CF6C78" w:rsidP="00695E97">
            <w:pPr>
              <w:spacing w:after="120"/>
              <w:rPr>
                <w:rFonts w:ascii="Univers Condensed" w:hAnsi="Univers Condensed"/>
                <w:sz w:val="24"/>
                <w:szCs w:val="22"/>
                <w:lang w:val="fr-CA"/>
              </w:rPr>
            </w:pPr>
            <w:r>
              <w:rPr>
                <w:rFonts w:ascii="Univers Condensed" w:hAnsi="Univers Condensed"/>
                <w:sz w:val="24"/>
                <w:szCs w:val="22"/>
                <w:lang w:val="fr-CA"/>
              </w:rPr>
              <w:t xml:space="preserve">Nouveaux statuts et règlements </w:t>
            </w:r>
            <w:r w:rsidR="00F75D3B">
              <w:rPr>
                <w:rFonts w:ascii="Univers Condensed" w:hAnsi="Univers Condensed"/>
                <w:sz w:val="24"/>
                <w:szCs w:val="22"/>
                <w:lang w:val="fr-CA"/>
              </w:rPr>
              <w:t>enregistrés officiellement</w:t>
            </w:r>
          </w:p>
          <w:p w14:paraId="2D491374" w14:textId="57466E8D" w:rsidR="00695E97" w:rsidRDefault="00491CC3" w:rsidP="00695E97">
            <w:pPr>
              <w:spacing w:after="120"/>
              <w:rPr>
                <w:rFonts w:ascii="Univers Condensed" w:hAnsi="Univers Condensed"/>
                <w:sz w:val="24"/>
                <w:szCs w:val="22"/>
                <w:lang w:val="fr-CA"/>
              </w:rPr>
            </w:pPr>
            <w:r>
              <w:rPr>
                <w:rFonts w:ascii="Univers Condensed" w:hAnsi="Univers Condensed"/>
                <w:sz w:val="24"/>
                <w:szCs w:val="22"/>
                <w:lang w:val="fr-CA"/>
              </w:rPr>
              <w:t>Calendrier de révision</w:t>
            </w:r>
          </w:p>
        </w:tc>
      </w:tr>
      <w:tr w:rsidR="00695E97" w:rsidRPr="00E43930" w14:paraId="724D23EE" w14:textId="77777777" w:rsidTr="00F75D3B">
        <w:trPr>
          <w:cantSplit/>
          <w:trHeight w:val="391"/>
        </w:trPr>
        <w:tc>
          <w:tcPr>
            <w:tcW w:w="567" w:type="dxa"/>
            <w:vMerge/>
            <w:textDirection w:val="btLr"/>
          </w:tcPr>
          <w:p w14:paraId="7B4B2A26" w14:textId="77777777" w:rsidR="00695E97" w:rsidRPr="00E43930" w:rsidRDefault="00695E97" w:rsidP="00695E97">
            <w:pPr>
              <w:ind w:left="113" w:right="113"/>
              <w:jc w:val="left"/>
              <w:rPr>
                <w:rFonts w:ascii="Univers Condensed" w:hAnsi="Univers Condensed"/>
                <w:sz w:val="24"/>
                <w:szCs w:val="22"/>
                <w:lang w:val="fr-CA"/>
              </w:rPr>
            </w:pPr>
          </w:p>
        </w:tc>
        <w:tc>
          <w:tcPr>
            <w:tcW w:w="1043" w:type="dxa"/>
          </w:tcPr>
          <w:p w14:paraId="0D9CE3D3" w14:textId="1BE5DDBD" w:rsidR="00695E97" w:rsidRPr="00E43930" w:rsidRDefault="00695E97" w:rsidP="00695E97">
            <w:pPr>
              <w:jc w:val="left"/>
              <w:rPr>
                <w:rFonts w:ascii="Univers Condensed" w:hAnsi="Univers Condensed"/>
                <w:sz w:val="24"/>
                <w:szCs w:val="22"/>
                <w:lang w:val="fr-CA"/>
              </w:rPr>
            </w:pPr>
            <w:r>
              <w:rPr>
                <w:rFonts w:ascii="Univers Condensed" w:hAnsi="Univers Condensed"/>
                <w:sz w:val="24"/>
                <w:szCs w:val="22"/>
                <w:lang w:val="fr-CA"/>
              </w:rPr>
              <w:t>Échéancier</w:t>
            </w:r>
          </w:p>
        </w:tc>
        <w:tc>
          <w:tcPr>
            <w:tcW w:w="8727" w:type="dxa"/>
          </w:tcPr>
          <w:p w14:paraId="56DCDE68" w14:textId="0A8FF861" w:rsidR="00695E97" w:rsidRDefault="00F75D3B" w:rsidP="00695E97">
            <w:pPr>
              <w:rPr>
                <w:rFonts w:ascii="Univers Condensed" w:hAnsi="Univers Condensed"/>
                <w:sz w:val="24"/>
                <w:szCs w:val="22"/>
                <w:lang w:val="fr-CA"/>
              </w:rPr>
            </w:pPr>
            <w:r>
              <w:rPr>
                <w:rFonts w:ascii="Univers Condensed" w:hAnsi="Univers Condensed"/>
                <w:sz w:val="24"/>
                <w:szCs w:val="22"/>
                <w:lang w:val="fr-CA"/>
              </w:rPr>
              <w:t>Multiple (voir section sur la nature du mandat)</w:t>
            </w:r>
            <w:r w:rsidR="00695E97">
              <w:rPr>
                <w:rFonts w:ascii="Univers Condensed" w:hAnsi="Univers Condensed"/>
                <w:sz w:val="24"/>
                <w:szCs w:val="22"/>
                <w:lang w:val="fr-CA"/>
              </w:rPr>
              <w:t>.</w:t>
            </w:r>
          </w:p>
        </w:tc>
      </w:tr>
      <w:tr w:rsidR="00695E97" w:rsidRPr="00E43930" w14:paraId="2BDC493A" w14:textId="77777777" w:rsidTr="00F75D3B">
        <w:trPr>
          <w:cantSplit/>
          <w:trHeight w:val="696"/>
        </w:trPr>
        <w:tc>
          <w:tcPr>
            <w:tcW w:w="10337" w:type="dxa"/>
            <w:gridSpan w:val="3"/>
          </w:tcPr>
          <w:p w14:paraId="3E032100" w14:textId="77F28A77" w:rsidR="00BB2959" w:rsidRPr="00BB2959" w:rsidRDefault="00BB2959" w:rsidP="00BB2959">
            <w:pPr>
              <w:rPr>
                <w:rFonts w:ascii="Univers Condensed" w:hAnsi="Univers Condensed"/>
                <w:sz w:val="24"/>
                <w:szCs w:val="22"/>
                <w:lang w:val="fr-CA"/>
              </w:rPr>
            </w:pPr>
            <w:r w:rsidRPr="00BB2959">
              <w:rPr>
                <w:rFonts w:ascii="Univers Condensed" w:hAnsi="Univers Condensed"/>
                <w:sz w:val="24"/>
                <w:szCs w:val="22"/>
                <w:lang w:val="fr-CA"/>
              </w:rPr>
              <w:t>Émis : 2020-09-</w:t>
            </w:r>
            <w:r>
              <w:rPr>
                <w:rFonts w:ascii="Univers Condensed" w:hAnsi="Univers Condensed"/>
                <w:sz w:val="24"/>
                <w:szCs w:val="22"/>
                <w:lang w:val="fr-CA"/>
              </w:rPr>
              <w:t>23</w:t>
            </w:r>
          </w:p>
          <w:p w14:paraId="435B97D3" w14:textId="1915D857" w:rsidR="00695E97" w:rsidRDefault="00BB2959" w:rsidP="00BB2959">
            <w:pPr>
              <w:rPr>
                <w:rFonts w:ascii="Univers Condensed" w:hAnsi="Univers Condensed"/>
                <w:sz w:val="24"/>
                <w:szCs w:val="22"/>
                <w:lang w:val="fr-CA"/>
              </w:rPr>
            </w:pPr>
            <w:r w:rsidRPr="00BB2959">
              <w:rPr>
                <w:rFonts w:ascii="Univers Condensed" w:hAnsi="Univers Condensed"/>
                <w:sz w:val="24"/>
                <w:szCs w:val="22"/>
                <w:lang w:val="fr-CA"/>
              </w:rPr>
              <w:t>Révisé au CE : 2020-10-06</w:t>
            </w:r>
          </w:p>
        </w:tc>
      </w:tr>
    </w:tbl>
    <w:p w14:paraId="65508B29" w14:textId="77777777" w:rsidR="00F018E9" w:rsidRDefault="00F018E9" w:rsidP="00F75D3B"/>
    <w:sectPr w:rsidR="00F018E9" w:rsidSect="00F75D3B">
      <w:headerReference w:type="even" r:id="rId7"/>
      <w:headerReference w:type="default" r:id="rId8"/>
      <w:footerReference w:type="even" r:id="rId9"/>
      <w:footerReference w:type="default" r:id="rId10"/>
      <w:headerReference w:type="first" r:id="rId11"/>
      <w:footerReference w:type="first" r:id="rId12"/>
      <w:pgSz w:w="12240" w:h="15840" w:code="1"/>
      <w:pgMar w:top="2127" w:right="900" w:bottom="709" w:left="993" w:header="847"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67DA6" w14:textId="77777777" w:rsidR="00A95D7E" w:rsidRDefault="00A95D7E" w:rsidP="001B5BC9">
      <w:r>
        <w:separator/>
      </w:r>
    </w:p>
  </w:endnote>
  <w:endnote w:type="continuationSeparator" w:id="0">
    <w:p w14:paraId="2B6D25B4" w14:textId="77777777" w:rsidR="00A95D7E" w:rsidRDefault="00A95D7E" w:rsidP="001B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F7F2B" w14:textId="77777777" w:rsidR="005110C0" w:rsidRDefault="005110C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B051D" w14:textId="34C44276" w:rsidR="000A3C8D" w:rsidRPr="005752E8" w:rsidRDefault="008B3D33" w:rsidP="000C241C">
    <w:pPr>
      <w:pStyle w:val="Pieddepage"/>
      <w:pBdr>
        <w:top w:val="single" w:sz="4" w:space="1" w:color="auto"/>
      </w:pBdr>
      <w:rPr>
        <w:rFonts w:ascii="Univers Condensed" w:hAnsi="Univers Condensed"/>
        <w:sz w:val="16"/>
        <w:szCs w:val="14"/>
      </w:rPr>
    </w:pPr>
    <w:r w:rsidRPr="005752E8">
      <w:rPr>
        <w:rFonts w:ascii="Univers Condensed" w:hAnsi="Univers Condensed"/>
        <w:sz w:val="16"/>
        <w:szCs w:val="14"/>
      </w:rPr>
      <w:fldChar w:fldCharType="begin"/>
    </w:r>
    <w:r w:rsidRPr="005752E8">
      <w:rPr>
        <w:rFonts w:ascii="Univers Condensed" w:hAnsi="Univers Condensed"/>
        <w:sz w:val="16"/>
        <w:szCs w:val="14"/>
      </w:rPr>
      <w:instrText xml:space="preserve"> FILENAME  \* Upper  \* MERGEFORMAT </w:instrText>
    </w:r>
    <w:r w:rsidRPr="005752E8">
      <w:rPr>
        <w:rFonts w:ascii="Univers Condensed" w:hAnsi="Univers Condensed"/>
        <w:sz w:val="16"/>
        <w:szCs w:val="14"/>
      </w:rPr>
      <w:fldChar w:fldCharType="separate"/>
    </w:r>
    <w:r w:rsidR="005110C0">
      <w:rPr>
        <w:rFonts w:ascii="Univers Condensed" w:hAnsi="Univers Condensed"/>
        <w:noProof/>
        <w:sz w:val="16"/>
        <w:szCs w:val="14"/>
      </w:rPr>
      <w:t>MCAS20200923-7_MÀJ_20201013.DOCX</w:t>
    </w:r>
    <w:r w:rsidRPr="005752E8">
      <w:rPr>
        <w:rFonts w:ascii="Univers Condensed" w:hAnsi="Univers Condensed"/>
        <w:sz w:val="16"/>
        <w:szCs w:val="14"/>
      </w:rPr>
      <w:fldChar w:fldCharType="end"/>
    </w:r>
    <w:r w:rsidR="000C241C" w:rsidRPr="005752E8">
      <w:rPr>
        <w:rFonts w:ascii="Univers Condensed" w:hAnsi="Univers Condensed"/>
        <w:sz w:val="16"/>
        <w:szCs w:val="14"/>
      </w:rPr>
      <w:tab/>
    </w:r>
    <w:r w:rsidR="000C241C" w:rsidRPr="005752E8">
      <w:rPr>
        <w:rFonts w:ascii="Univers Condensed" w:hAnsi="Univers Condensed"/>
        <w:sz w:val="16"/>
        <w:szCs w:val="14"/>
      </w:rPr>
      <w:tab/>
    </w:r>
    <w:r w:rsidR="000C241C" w:rsidRPr="005752E8">
      <w:rPr>
        <w:rFonts w:ascii="Univers Condensed" w:hAnsi="Univers Condensed"/>
        <w:sz w:val="16"/>
        <w:szCs w:val="14"/>
      </w:rPr>
      <w:tab/>
      <w:t xml:space="preserve">               Page </w:t>
    </w:r>
    <w:r w:rsidR="000C241C" w:rsidRPr="005752E8">
      <w:rPr>
        <w:rFonts w:ascii="Univers Condensed" w:hAnsi="Univers Condensed"/>
        <w:sz w:val="16"/>
        <w:szCs w:val="14"/>
      </w:rPr>
      <w:fldChar w:fldCharType="begin"/>
    </w:r>
    <w:r w:rsidR="000C241C" w:rsidRPr="005752E8">
      <w:rPr>
        <w:rFonts w:ascii="Univers Condensed" w:hAnsi="Univers Condensed"/>
        <w:sz w:val="16"/>
        <w:szCs w:val="14"/>
      </w:rPr>
      <w:instrText xml:space="preserve"> PAGE  \* Arabic  \* MERGEFORMAT </w:instrText>
    </w:r>
    <w:r w:rsidR="000C241C" w:rsidRPr="005752E8">
      <w:rPr>
        <w:rFonts w:ascii="Univers Condensed" w:hAnsi="Univers Condensed"/>
        <w:sz w:val="16"/>
        <w:szCs w:val="14"/>
      </w:rPr>
      <w:fldChar w:fldCharType="separate"/>
    </w:r>
    <w:r w:rsidR="000C241C" w:rsidRPr="005752E8">
      <w:rPr>
        <w:rFonts w:ascii="Univers Condensed" w:hAnsi="Univers Condensed"/>
        <w:noProof/>
        <w:sz w:val="16"/>
        <w:szCs w:val="14"/>
      </w:rPr>
      <w:t>1</w:t>
    </w:r>
    <w:r w:rsidR="000C241C" w:rsidRPr="005752E8">
      <w:rPr>
        <w:rFonts w:ascii="Univers Condensed" w:hAnsi="Univers Condensed"/>
        <w:sz w:val="16"/>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F6C4A" w14:textId="77777777" w:rsidR="005110C0" w:rsidRDefault="005110C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ACA02" w14:textId="77777777" w:rsidR="00A95D7E" w:rsidRDefault="00A95D7E" w:rsidP="001B5BC9">
      <w:r>
        <w:separator/>
      </w:r>
    </w:p>
  </w:footnote>
  <w:footnote w:type="continuationSeparator" w:id="0">
    <w:p w14:paraId="48708FB6" w14:textId="77777777" w:rsidR="00A95D7E" w:rsidRDefault="00A95D7E" w:rsidP="001B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295EC" w14:textId="77777777" w:rsidR="005110C0" w:rsidRDefault="005110C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A068D" w14:textId="05C2ADDC" w:rsidR="001B5BC9" w:rsidRPr="001B5BC9" w:rsidRDefault="002E239E" w:rsidP="00945284">
    <w:pPr>
      <w:pStyle w:val="En-tte"/>
      <w:jc w:val="left"/>
      <w:rPr>
        <w:rFonts w:ascii="Univers Condensed" w:hAnsi="Univers Condensed"/>
        <w:smallCaps/>
        <w:sz w:val="72"/>
        <w:szCs w:val="56"/>
      </w:rPr>
    </w:pPr>
    <w:r w:rsidRPr="001B5BC9">
      <w:rPr>
        <w:rFonts w:ascii="Univers Condensed" w:hAnsi="Univers Condensed"/>
        <w:noProof/>
        <w:sz w:val="72"/>
        <w:szCs w:val="56"/>
      </w:rPr>
      <w:drawing>
        <wp:anchor distT="0" distB="0" distL="114300" distR="114300" simplePos="0" relativeHeight="251657728" behindDoc="1" locked="0" layoutInCell="1" allowOverlap="1" wp14:anchorId="5700BB0E" wp14:editId="20B629AF">
          <wp:simplePos x="0" y="0"/>
          <wp:positionH relativeFrom="column">
            <wp:posOffset>0</wp:posOffset>
          </wp:positionH>
          <wp:positionV relativeFrom="paragraph">
            <wp:posOffset>0</wp:posOffset>
          </wp:positionV>
          <wp:extent cx="2078990" cy="756285"/>
          <wp:effectExtent l="0" t="0" r="0" b="0"/>
          <wp:wrapTight wrapText="bothSides">
            <wp:wrapPolygon edited="0">
              <wp:start x="0" y="0"/>
              <wp:lineTo x="0" y="21219"/>
              <wp:lineTo x="21376" y="21219"/>
              <wp:lineTo x="21376"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8990" cy="756285"/>
                  </a:xfrm>
                  <a:prstGeom prst="rect">
                    <a:avLst/>
                  </a:prstGeom>
                  <a:noFill/>
                </pic:spPr>
              </pic:pic>
            </a:graphicData>
          </a:graphic>
          <wp14:sizeRelH relativeFrom="page">
            <wp14:pctWidth>0</wp14:pctWidth>
          </wp14:sizeRelH>
          <wp14:sizeRelV relativeFrom="page">
            <wp14:pctHeight>0</wp14:pctHeight>
          </wp14:sizeRelV>
        </wp:anchor>
      </w:drawing>
    </w:r>
    <w:r w:rsidR="00945284">
      <w:rPr>
        <w:rFonts w:ascii="Univers Condensed" w:hAnsi="Univers Condensed"/>
        <w:sz w:val="72"/>
        <w:szCs w:val="56"/>
      </w:rPr>
      <w:t xml:space="preserve">       </w:t>
    </w:r>
    <w:r w:rsidR="001B5BC9" w:rsidRPr="001B5BC9">
      <w:rPr>
        <w:rFonts w:ascii="Univers Condensed" w:hAnsi="Univers Condensed"/>
        <w:sz w:val="72"/>
        <w:szCs w:val="56"/>
      </w:rPr>
      <w:t>M</w:t>
    </w:r>
    <w:r w:rsidR="001B5BC9" w:rsidRPr="001B5BC9">
      <w:rPr>
        <w:rFonts w:ascii="Univers Condensed" w:hAnsi="Univers Condensed"/>
        <w:smallCaps/>
        <w:sz w:val="72"/>
        <w:szCs w:val="56"/>
      </w:rPr>
      <w:t>andat</w:t>
    </w:r>
    <w:r w:rsidR="00945284">
      <w:rPr>
        <w:rFonts w:ascii="Univers Condensed" w:hAnsi="Univers Condensed"/>
        <w:smallCaps/>
        <w:sz w:val="72"/>
        <w:szCs w:val="56"/>
      </w:rPr>
      <w:t xml:space="preserve"> du CA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12A85F" w14:textId="77777777" w:rsidR="005110C0" w:rsidRDefault="005110C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328D5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4A7611E"/>
    <w:multiLevelType w:val="hybridMultilevel"/>
    <w:tmpl w:val="112C26F0"/>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AB929DC"/>
    <w:multiLevelType w:val="hybridMultilevel"/>
    <w:tmpl w:val="11CE92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3230077E"/>
    <w:multiLevelType w:val="hybridMultilevel"/>
    <w:tmpl w:val="3B547E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77250A3"/>
    <w:multiLevelType w:val="hybridMultilevel"/>
    <w:tmpl w:val="3FDA11BE"/>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43067E9C"/>
    <w:multiLevelType w:val="singleLevel"/>
    <w:tmpl w:val="32A44682"/>
    <w:lvl w:ilvl="0">
      <w:start w:val="1"/>
      <w:numFmt w:val="decimal"/>
      <w:pStyle w:val="Titre2"/>
      <w:lvlText w:val="%1."/>
      <w:lvlJc w:val="left"/>
      <w:pPr>
        <w:tabs>
          <w:tab w:val="num" w:pos="360"/>
        </w:tabs>
        <w:ind w:left="360" w:hanging="360"/>
      </w:pPr>
    </w:lvl>
  </w:abstractNum>
  <w:abstractNum w:abstractNumId="6" w15:restartNumberingAfterBreak="0">
    <w:nsid w:val="4B170563"/>
    <w:multiLevelType w:val="singleLevel"/>
    <w:tmpl w:val="868ADE06"/>
    <w:lvl w:ilvl="0">
      <w:start w:val="1"/>
      <w:numFmt w:val="bullet"/>
      <w:pStyle w:val="Listepuces"/>
      <w:lvlText w:val=""/>
      <w:lvlJc w:val="left"/>
      <w:pPr>
        <w:tabs>
          <w:tab w:val="num" w:pos="1440"/>
        </w:tabs>
        <w:ind w:left="1440" w:hanging="360"/>
      </w:pPr>
      <w:rPr>
        <w:rFonts w:ascii="Wingdings" w:hAnsi="Wingdings" w:hint="default"/>
        <w:sz w:val="16"/>
      </w:rPr>
    </w:lvl>
  </w:abstractNum>
  <w:abstractNum w:abstractNumId="7" w15:restartNumberingAfterBreak="0">
    <w:nsid w:val="4F9267C4"/>
    <w:multiLevelType w:val="hybridMultilevel"/>
    <w:tmpl w:val="7BCE1604"/>
    <w:lvl w:ilvl="0" w:tplc="350C8246">
      <w:start w:val="1"/>
      <w:numFmt w:val="bullet"/>
      <w:lvlText w:val=""/>
      <w:lvlJc w:val="left"/>
      <w:pPr>
        <w:ind w:left="720" w:hanging="360"/>
      </w:pPr>
      <w:rPr>
        <w:rFonts w:ascii="Wingdings 3" w:hAnsi="Wingdings 3"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EDF3FD2"/>
    <w:multiLevelType w:val="singleLevel"/>
    <w:tmpl w:val="E076C778"/>
    <w:lvl w:ilvl="0">
      <w:start w:val="1"/>
      <w:numFmt w:val="bullet"/>
      <w:pStyle w:val="listepetite"/>
      <w:lvlText w:val=""/>
      <w:lvlJc w:val="left"/>
      <w:pPr>
        <w:tabs>
          <w:tab w:val="num" w:pos="360"/>
        </w:tabs>
        <w:ind w:left="72" w:hanging="72"/>
      </w:pPr>
      <w:rPr>
        <w:rFonts w:ascii="Symbol" w:hAnsi="Symbol" w:hint="default"/>
      </w:rPr>
    </w:lvl>
  </w:abstractNum>
  <w:num w:numId="1">
    <w:abstractNumId w:val="8"/>
  </w:num>
  <w:num w:numId="2">
    <w:abstractNumId w:val="0"/>
  </w:num>
  <w:num w:numId="3">
    <w:abstractNumId w:val="6"/>
  </w:num>
  <w:num w:numId="4">
    <w:abstractNumId w:val="5"/>
  </w:num>
  <w:num w:numId="5">
    <w:abstractNumId w:val="3"/>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D57"/>
    <w:rsid w:val="00056323"/>
    <w:rsid w:val="000676F0"/>
    <w:rsid w:val="00093A82"/>
    <w:rsid w:val="00095E02"/>
    <w:rsid w:val="000A3C8D"/>
    <w:rsid w:val="000C241C"/>
    <w:rsid w:val="00147C46"/>
    <w:rsid w:val="001828BD"/>
    <w:rsid w:val="001B5BC9"/>
    <w:rsid w:val="001E68DE"/>
    <w:rsid w:val="001F61D2"/>
    <w:rsid w:val="00237A37"/>
    <w:rsid w:val="00241DE1"/>
    <w:rsid w:val="002868B6"/>
    <w:rsid w:val="002E239E"/>
    <w:rsid w:val="00383E94"/>
    <w:rsid w:val="003C4FA8"/>
    <w:rsid w:val="003F3601"/>
    <w:rsid w:val="003F41CD"/>
    <w:rsid w:val="00411F4A"/>
    <w:rsid w:val="004360C4"/>
    <w:rsid w:val="00440D57"/>
    <w:rsid w:val="004474CD"/>
    <w:rsid w:val="00451ADE"/>
    <w:rsid w:val="0047646D"/>
    <w:rsid w:val="00491CC3"/>
    <w:rsid w:val="004A299E"/>
    <w:rsid w:val="005110C0"/>
    <w:rsid w:val="00517D9F"/>
    <w:rsid w:val="005371E0"/>
    <w:rsid w:val="0056098A"/>
    <w:rsid w:val="00572446"/>
    <w:rsid w:val="005752E8"/>
    <w:rsid w:val="00581742"/>
    <w:rsid w:val="00595E92"/>
    <w:rsid w:val="005C4182"/>
    <w:rsid w:val="005F29B3"/>
    <w:rsid w:val="00611E02"/>
    <w:rsid w:val="006161D3"/>
    <w:rsid w:val="00695E97"/>
    <w:rsid w:val="006B6875"/>
    <w:rsid w:val="006D2B7A"/>
    <w:rsid w:val="00702237"/>
    <w:rsid w:val="00716D57"/>
    <w:rsid w:val="0077693C"/>
    <w:rsid w:val="007A201D"/>
    <w:rsid w:val="007A5EA8"/>
    <w:rsid w:val="0080194B"/>
    <w:rsid w:val="0086039D"/>
    <w:rsid w:val="008B3D33"/>
    <w:rsid w:val="00940AD7"/>
    <w:rsid w:val="009427B6"/>
    <w:rsid w:val="00944327"/>
    <w:rsid w:val="00945284"/>
    <w:rsid w:val="00960810"/>
    <w:rsid w:val="00964C9E"/>
    <w:rsid w:val="009B1907"/>
    <w:rsid w:val="009B70C5"/>
    <w:rsid w:val="009E17B6"/>
    <w:rsid w:val="00A3006B"/>
    <w:rsid w:val="00A335A9"/>
    <w:rsid w:val="00A648FE"/>
    <w:rsid w:val="00A95D7E"/>
    <w:rsid w:val="00AD5C46"/>
    <w:rsid w:val="00B26702"/>
    <w:rsid w:val="00B27469"/>
    <w:rsid w:val="00B34CC4"/>
    <w:rsid w:val="00B54BAC"/>
    <w:rsid w:val="00B7683B"/>
    <w:rsid w:val="00B80A2D"/>
    <w:rsid w:val="00BB1ED1"/>
    <w:rsid w:val="00BB2959"/>
    <w:rsid w:val="00BD6196"/>
    <w:rsid w:val="00C2595C"/>
    <w:rsid w:val="00C857D6"/>
    <w:rsid w:val="00CF6C78"/>
    <w:rsid w:val="00D44BBB"/>
    <w:rsid w:val="00DA098A"/>
    <w:rsid w:val="00DA11C4"/>
    <w:rsid w:val="00DB643E"/>
    <w:rsid w:val="00DC2DF1"/>
    <w:rsid w:val="00DC4355"/>
    <w:rsid w:val="00E210E6"/>
    <w:rsid w:val="00E43930"/>
    <w:rsid w:val="00E8167A"/>
    <w:rsid w:val="00EA198F"/>
    <w:rsid w:val="00EB4F2B"/>
    <w:rsid w:val="00F018E9"/>
    <w:rsid w:val="00F303E8"/>
    <w:rsid w:val="00F457FF"/>
    <w:rsid w:val="00F75D3B"/>
    <w:rsid w:val="00F940C0"/>
    <w:rsid w:val="00FE344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6564AD"/>
  <w15:chartTrackingRefBased/>
  <w15:docId w15:val="{2EE9B7FD-CABC-4D8D-B2F1-A003613B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sz w:val="22"/>
      <w:lang w:val="fr-FR"/>
    </w:rPr>
  </w:style>
  <w:style w:type="paragraph" w:styleId="Titre1">
    <w:name w:val="heading 1"/>
    <w:basedOn w:val="Normal"/>
    <w:next w:val="Normal"/>
    <w:qFormat/>
    <w:pPr>
      <w:keepLines/>
      <w:pBdr>
        <w:top w:val="single" w:sz="4" w:space="12" w:color="auto"/>
        <w:left w:val="single" w:sz="6" w:space="4" w:color="FFFFFF"/>
        <w:bottom w:val="single" w:sz="6" w:space="3" w:color="FFFFFF"/>
      </w:pBdr>
      <w:spacing w:before="240" w:after="60" w:line="240" w:lineRule="atLeast"/>
      <w:ind w:left="115"/>
      <w:outlineLvl w:val="0"/>
    </w:pPr>
    <w:rPr>
      <w:rFonts w:ascii="Arial Black" w:hAnsi="Arial Black"/>
      <w:spacing w:val="-10"/>
      <w:kern w:val="20"/>
      <w:position w:val="8"/>
      <w:sz w:val="40"/>
    </w:rPr>
  </w:style>
  <w:style w:type="paragraph" w:styleId="Titre2">
    <w:name w:val="heading 2"/>
    <w:basedOn w:val="Normal"/>
    <w:next w:val="Normal"/>
    <w:qFormat/>
    <w:pPr>
      <w:keepNext/>
      <w:keepLines/>
      <w:numPr>
        <w:numId w:val="4"/>
      </w:numPr>
      <w:spacing w:before="240" w:after="240" w:line="240" w:lineRule="atLeast"/>
      <w:jc w:val="left"/>
      <w:outlineLvl w:val="1"/>
    </w:pPr>
    <w:rPr>
      <w:rFonts w:ascii="Arial Black" w:hAnsi="Arial Black"/>
      <w:spacing w:val="-15"/>
      <w:kern w:val="28"/>
      <w:sz w:val="24"/>
    </w:rPr>
  </w:style>
  <w:style w:type="paragraph" w:styleId="Titre3">
    <w:name w:val="heading 3"/>
    <w:basedOn w:val="Normal"/>
    <w:next w:val="Normal"/>
    <w:qFormat/>
    <w:pPr>
      <w:keepNext/>
      <w:keepLines/>
      <w:spacing w:before="480" w:line="240" w:lineRule="atLeast"/>
      <w:ind w:left="994"/>
      <w:jc w:val="left"/>
      <w:outlineLvl w:val="2"/>
    </w:pPr>
    <w:rPr>
      <w:b/>
      <w:spacing w:val="-10"/>
      <w:kern w:val="28"/>
      <w:sz w:val="24"/>
    </w:rPr>
  </w:style>
  <w:style w:type="paragraph" w:styleId="Titre4">
    <w:name w:val="heading 4"/>
    <w:basedOn w:val="Normal"/>
    <w:next w:val="Normal"/>
    <w:qFormat/>
    <w:pPr>
      <w:keepNext/>
      <w:keepLines/>
      <w:spacing w:after="240" w:line="240" w:lineRule="atLeast"/>
      <w:jc w:val="left"/>
      <w:outlineLvl w:val="3"/>
    </w:pPr>
    <w:rPr>
      <w:b/>
      <w:spacing w:val="-4"/>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locdecitation">
    <w:name w:val="Bloc de ci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Lgende">
    <w:name w:val="caption"/>
    <w:basedOn w:val="Normal"/>
    <w:next w:val="Normal"/>
    <w:qFormat/>
    <w:pPr>
      <w:keepNext/>
      <w:spacing w:before="60" w:after="240" w:line="220" w:lineRule="atLeast"/>
      <w:jc w:val="center"/>
    </w:pPr>
    <w:rPr>
      <w:rFonts w:ascii="Arial Narrow" w:hAnsi="Arial Narrow"/>
      <w:b/>
      <w:sz w:val="28"/>
    </w:rPr>
  </w:style>
  <w:style w:type="paragraph" w:customStyle="1" w:styleId="listepetite">
    <w:name w:val="liste petite"/>
    <w:basedOn w:val="Normal"/>
    <w:pPr>
      <w:numPr>
        <w:numId w:val="1"/>
      </w:numPr>
      <w:tabs>
        <w:tab w:val="left" w:pos="200"/>
      </w:tabs>
    </w:pPr>
    <w:rPr>
      <w:sz w:val="18"/>
    </w:rPr>
  </w:style>
  <w:style w:type="paragraph" w:styleId="Listepuces">
    <w:name w:val="List Bullet"/>
    <w:basedOn w:val="Liste"/>
    <w:autoRedefine/>
    <w:pPr>
      <w:numPr>
        <w:numId w:val="3"/>
      </w:numPr>
      <w:tabs>
        <w:tab w:val="clear" w:pos="1440"/>
      </w:tabs>
      <w:spacing w:line="240" w:lineRule="atLeast"/>
      <w:ind w:left="201" w:hanging="187"/>
    </w:pPr>
    <w:rPr>
      <w:sz w:val="18"/>
    </w:rPr>
  </w:style>
  <w:style w:type="paragraph" w:styleId="Liste">
    <w:name w:val="List"/>
    <w:basedOn w:val="Normal"/>
    <w:pPr>
      <w:ind w:left="283" w:hanging="283"/>
    </w:pPr>
  </w:style>
  <w:style w:type="character" w:styleId="Numrodepage">
    <w:name w:val="page number"/>
    <w:rPr>
      <w:rFonts w:ascii="Arial Black" w:hAnsi="Arial Black"/>
      <w:spacing w:val="-10"/>
      <w:sz w:val="18"/>
    </w:rPr>
  </w:style>
  <w:style w:type="paragraph" w:styleId="Retraitcorpsdetexte">
    <w:name w:val="Body Text Indent"/>
    <w:basedOn w:val="Normal"/>
    <w:pPr>
      <w:spacing w:after="240" w:line="240" w:lineRule="atLeast"/>
      <w:ind w:left="1440"/>
    </w:pPr>
  </w:style>
  <w:style w:type="paragraph" w:customStyle="1" w:styleId="Tableaucontenu">
    <w:name w:val="Tableau contenu"/>
    <w:basedOn w:val="Normal"/>
    <w:pPr>
      <w:spacing w:line="240" w:lineRule="atLeast"/>
      <w:jc w:val="center"/>
    </w:pPr>
    <w:rPr>
      <w:sz w:val="20"/>
    </w:rPr>
  </w:style>
  <w:style w:type="paragraph" w:customStyle="1" w:styleId="Tableauen-tte">
    <w:name w:val="Tableau en-tête"/>
    <w:basedOn w:val="Normal"/>
    <w:pPr>
      <w:spacing w:before="60" w:after="60" w:line="240" w:lineRule="atLeast"/>
      <w:jc w:val="center"/>
    </w:pPr>
    <w:rPr>
      <w:b/>
    </w:rPr>
  </w:style>
  <w:style w:type="paragraph" w:customStyle="1" w:styleId="Textedetableau">
    <w:name w:val="Texte de tableau"/>
    <w:basedOn w:val="Normal"/>
    <w:pPr>
      <w:spacing w:before="60"/>
      <w:jc w:val="left"/>
    </w:pPr>
    <w:rPr>
      <w:sz w:val="18"/>
    </w:rPr>
  </w:style>
  <w:style w:type="paragraph" w:styleId="Titre">
    <w:name w:val="Title"/>
    <w:basedOn w:val="Normal"/>
    <w:next w:val="Sous-titre"/>
    <w:qFormat/>
    <w:pPr>
      <w:keepNext/>
      <w:keepLines/>
      <w:pBdr>
        <w:top w:val="single" w:sz="6" w:space="16" w:color="auto"/>
      </w:pBdr>
      <w:spacing w:before="220" w:after="60" w:line="320" w:lineRule="atLeast"/>
    </w:pPr>
    <w:rPr>
      <w:rFonts w:ascii="Arial Black" w:hAnsi="Arial Black"/>
      <w:spacing w:val="-30"/>
      <w:kern w:val="28"/>
      <w:sz w:val="40"/>
    </w:rPr>
  </w:style>
  <w:style w:type="paragraph" w:styleId="Sous-titre">
    <w:name w:val="Subtitle"/>
    <w:basedOn w:val="Normal"/>
    <w:qFormat/>
    <w:pPr>
      <w:spacing w:after="60"/>
      <w:jc w:val="center"/>
      <w:outlineLvl w:val="1"/>
    </w:pPr>
    <w:rPr>
      <w:sz w:val="24"/>
    </w:rPr>
  </w:style>
  <w:style w:type="paragraph" w:customStyle="1" w:styleId="TitrePagedegarde">
    <w:name w:val="Titre (Page de garde)"/>
    <w:basedOn w:val="Normal"/>
    <w:next w:val="Normal"/>
    <w:pPr>
      <w:keepNext/>
      <w:keepLines/>
      <w:pBdr>
        <w:top w:val="single" w:sz="48" w:space="31" w:color="auto"/>
      </w:pBdr>
      <w:tabs>
        <w:tab w:val="left" w:pos="0"/>
      </w:tabs>
      <w:spacing w:before="240" w:after="500" w:line="640" w:lineRule="exact"/>
      <w:ind w:left="-840" w:right="-840"/>
    </w:pPr>
    <w:rPr>
      <w:rFonts w:ascii="Arial Black" w:hAnsi="Arial Black"/>
      <w:b/>
      <w:spacing w:val="-48"/>
      <w:kern w:val="28"/>
      <w:sz w:val="64"/>
    </w:rPr>
  </w:style>
  <w:style w:type="paragraph" w:styleId="TM1">
    <w:name w:val="toc 1"/>
    <w:basedOn w:val="Normal"/>
    <w:autoRedefine/>
    <w:semiHidden/>
    <w:pPr>
      <w:spacing w:before="120"/>
      <w:jc w:val="left"/>
    </w:pPr>
    <w:rPr>
      <w:rFonts w:ascii="Times New Roman" w:hAnsi="Times New Roman"/>
      <w:b/>
      <w:caps/>
      <w:sz w:val="20"/>
    </w:rPr>
  </w:style>
  <w:style w:type="paragraph" w:styleId="TM2">
    <w:name w:val="toc 2"/>
    <w:basedOn w:val="Normal"/>
    <w:autoRedefine/>
    <w:semiHidden/>
    <w:pPr>
      <w:ind w:left="220"/>
      <w:jc w:val="left"/>
    </w:pPr>
    <w:rPr>
      <w:rFonts w:ascii="Times New Roman" w:hAnsi="Times New Roman"/>
      <w:smallCaps/>
      <w:sz w:val="20"/>
    </w:rPr>
  </w:style>
  <w:style w:type="paragraph" w:styleId="TM3">
    <w:name w:val="toc 3"/>
    <w:basedOn w:val="Normal"/>
    <w:autoRedefine/>
    <w:semiHidden/>
    <w:pPr>
      <w:ind w:left="440"/>
      <w:jc w:val="left"/>
    </w:pPr>
    <w:rPr>
      <w:rFonts w:ascii="Times New Roman" w:hAnsi="Times New Roman"/>
      <w:i/>
      <w:sz w:val="20"/>
    </w:rPr>
  </w:style>
  <w:style w:type="paragraph" w:styleId="TM4">
    <w:name w:val="toc 4"/>
    <w:basedOn w:val="Normal"/>
    <w:autoRedefine/>
    <w:semiHidden/>
    <w:pPr>
      <w:ind w:left="660"/>
      <w:jc w:val="left"/>
    </w:pPr>
    <w:rPr>
      <w:rFonts w:ascii="Times New Roman" w:hAnsi="Times New Roman"/>
      <w:sz w:val="18"/>
    </w:rPr>
  </w:style>
  <w:style w:type="paragraph" w:styleId="En-tte">
    <w:name w:val="header"/>
    <w:basedOn w:val="Normal"/>
    <w:link w:val="En-tteCar"/>
    <w:rsid w:val="001B5BC9"/>
    <w:pPr>
      <w:tabs>
        <w:tab w:val="center" w:pos="4320"/>
        <w:tab w:val="right" w:pos="8640"/>
      </w:tabs>
    </w:pPr>
  </w:style>
  <w:style w:type="character" w:customStyle="1" w:styleId="En-tteCar">
    <w:name w:val="En-tête Car"/>
    <w:link w:val="En-tte"/>
    <w:rsid w:val="001B5BC9"/>
    <w:rPr>
      <w:rFonts w:ascii="Arial" w:hAnsi="Arial"/>
      <w:spacing w:val="-5"/>
      <w:sz w:val="22"/>
      <w:lang w:val="fr-FR"/>
    </w:rPr>
  </w:style>
  <w:style w:type="paragraph" w:styleId="Pieddepage">
    <w:name w:val="footer"/>
    <w:basedOn w:val="Normal"/>
    <w:link w:val="PieddepageCar"/>
    <w:rsid w:val="001B5BC9"/>
    <w:pPr>
      <w:tabs>
        <w:tab w:val="center" w:pos="4320"/>
        <w:tab w:val="right" w:pos="8640"/>
      </w:tabs>
    </w:pPr>
  </w:style>
  <w:style w:type="character" w:customStyle="1" w:styleId="PieddepageCar">
    <w:name w:val="Pied de page Car"/>
    <w:link w:val="Pieddepage"/>
    <w:rsid w:val="001B5BC9"/>
    <w:rPr>
      <w:rFonts w:ascii="Arial" w:hAnsi="Arial"/>
      <w:spacing w:val="-5"/>
      <w:sz w:val="22"/>
      <w:lang w:val="fr-FR"/>
    </w:rPr>
  </w:style>
  <w:style w:type="table" w:styleId="Grilledutableau">
    <w:name w:val="Table Grid"/>
    <w:basedOn w:val="TableauNormal"/>
    <w:rsid w:val="007A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496</Words>
  <Characters>2732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Mandat</vt:lpstr>
    </vt:vector>
  </TitlesOfParts>
  <Company>CJM</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dc:title>
  <dc:subject/>
  <dc:creator>paqfra01</dc:creator>
  <cp:keywords/>
  <cp:lastModifiedBy>Clément Laporte</cp:lastModifiedBy>
  <cp:revision>3</cp:revision>
  <cp:lastPrinted>2003-08-12T13:17:00Z</cp:lastPrinted>
  <dcterms:created xsi:type="dcterms:W3CDTF">2020-10-13T13:14:00Z</dcterms:created>
  <dcterms:modified xsi:type="dcterms:W3CDTF">2020-10-13T13:14:00Z</dcterms:modified>
</cp:coreProperties>
</file>